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16B9F" w:rsidRPr="006713CE" w14:paraId="1EC05146" w14:textId="77777777" w:rsidTr="00AF7FDE">
        <w:tc>
          <w:tcPr>
            <w:tcW w:w="10627" w:type="dxa"/>
          </w:tcPr>
          <w:p w14:paraId="3F664BB3" w14:textId="56557C4B" w:rsidR="00516B9F" w:rsidRPr="00A82D91" w:rsidRDefault="00A82D91" w:rsidP="00AF7FDE">
            <w:pPr>
              <w:spacing w:before="120"/>
              <w:ind w:right="-166"/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</w:pPr>
            <w:r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>DEMANDE D’AUTORISATION</w:t>
            </w:r>
            <w:r w:rsidR="00516B9F"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 xml:space="preserve"> </w:t>
            </w:r>
            <w:r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>POUR LA</w:t>
            </w:r>
            <w:r w:rsidR="00516B9F"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 xml:space="preserve"> </w:t>
            </w:r>
          </w:p>
          <w:p w14:paraId="0800B8DB" w14:textId="3A19E205" w:rsidR="00516B9F" w:rsidRPr="00A82D91" w:rsidRDefault="00A82D91" w:rsidP="00AF7FDE">
            <w:pPr>
              <w:spacing w:after="120"/>
              <w:ind w:right="-166"/>
              <w:jc w:val="center"/>
              <w:rPr>
                <w:rFonts w:ascii="Verdana" w:hAnsi="Verdana"/>
                <w:lang w:val="fr-BE"/>
              </w:rPr>
            </w:pPr>
            <w:r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>FABRICATION</w:t>
            </w:r>
            <w:r w:rsidR="00516B9F"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 xml:space="preserve"> </w:t>
            </w:r>
            <w:r w:rsidRPr="00A82D91"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>ET L’</w:t>
            </w:r>
            <w:r>
              <w:rPr>
                <w:rFonts w:ascii="Verdana" w:hAnsi="Verdana"/>
                <w:b/>
                <w:bCs/>
                <w:sz w:val="32"/>
                <w:szCs w:val="32"/>
                <w:u w:val="single"/>
                <w:lang w:val="fr-BE"/>
              </w:rPr>
              <w:t>IMPORTATION DE MEDICAMENTS</w:t>
            </w:r>
          </w:p>
        </w:tc>
      </w:tr>
      <w:tr w:rsidR="00516B9F" w:rsidRPr="006713CE" w14:paraId="74608616" w14:textId="77777777" w:rsidTr="00AF7FDE">
        <w:tc>
          <w:tcPr>
            <w:tcW w:w="10627" w:type="dxa"/>
          </w:tcPr>
          <w:p w14:paraId="34BE976E" w14:textId="0BB9BE20" w:rsidR="004D3FD6" w:rsidRPr="00CF4DA7" w:rsidRDefault="00C91B57" w:rsidP="002059D8">
            <w:pPr>
              <w:pStyle w:val="BodyText2"/>
              <w:spacing w:before="160"/>
              <w:ind w:right="-164"/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  <w:lang w:val="fr-BE"/>
              </w:rPr>
            </w:pPr>
            <w:r w:rsidRPr="00142EE5">
              <w:rPr>
                <w:rFonts w:ascii="Verdana" w:hAnsi="Verdana"/>
                <w:sz w:val="14"/>
                <w:szCs w:val="14"/>
                <w:lang w:val="fr-BE"/>
              </w:rPr>
              <w:t xml:space="preserve">Arrêté Royal du 14 décembre 2006 </w:t>
            </w:r>
            <w:r w:rsidR="009301D4">
              <w:rPr>
                <w:rFonts w:ascii="Verdana" w:hAnsi="Verdana"/>
                <w:sz w:val="14"/>
                <w:szCs w:val="14"/>
                <w:lang w:val="fr-BE"/>
              </w:rPr>
              <w:t>concernant</w:t>
            </w:r>
            <w:r w:rsidR="00484950">
              <w:rPr>
                <w:rFonts w:ascii="Verdana" w:hAnsi="Verdana"/>
                <w:sz w:val="14"/>
                <w:szCs w:val="14"/>
                <w:lang w:val="fr-BE"/>
              </w:rPr>
              <w:t xml:space="preserve"> </w:t>
            </w:r>
            <w:r w:rsidR="009301D4">
              <w:rPr>
                <w:rFonts w:ascii="Verdana" w:hAnsi="Verdana"/>
                <w:sz w:val="14"/>
                <w:szCs w:val="14"/>
                <w:lang w:val="fr-BE"/>
              </w:rPr>
              <w:t>les</w:t>
            </w:r>
            <w:r w:rsidR="00142EE5" w:rsidRPr="00142EE5">
              <w:rPr>
                <w:rFonts w:ascii="Verdana" w:hAnsi="Verdana"/>
                <w:sz w:val="14"/>
                <w:szCs w:val="14"/>
                <w:lang w:val="fr-BE"/>
              </w:rPr>
              <w:t xml:space="preserve"> médicaments à</w:t>
            </w:r>
            <w:r w:rsidR="00142EE5">
              <w:rPr>
                <w:rFonts w:ascii="Verdana" w:hAnsi="Verdana"/>
                <w:sz w:val="14"/>
                <w:szCs w:val="14"/>
                <w:lang w:val="fr-BE"/>
              </w:rPr>
              <w:t xml:space="preserve"> usage humain</w:t>
            </w:r>
            <w:r w:rsidR="009B0795" w:rsidRPr="00142EE5">
              <w:rPr>
                <w:rFonts w:ascii="Verdana" w:hAnsi="Verdana"/>
                <w:sz w:val="14"/>
                <w:szCs w:val="14"/>
                <w:lang w:val="fr-BE"/>
              </w:rPr>
              <w:t xml:space="preserve"> (H)</w:t>
            </w:r>
            <w:r w:rsidR="00CF4DA7">
              <w:rPr>
                <w:rFonts w:ascii="Verdana" w:hAnsi="Verdana"/>
                <w:sz w:val="14"/>
                <w:szCs w:val="14"/>
                <w:lang w:val="fr-BE"/>
              </w:rPr>
              <w:t xml:space="preserve"> </w:t>
            </w:r>
          </w:p>
          <w:p w14:paraId="776F4E59" w14:textId="51FB246F" w:rsidR="004D3FD6" w:rsidRPr="00FF5C7C" w:rsidRDefault="001A1030" w:rsidP="00AF7FDE">
            <w:pPr>
              <w:pStyle w:val="BodyText2"/>
              <w:ind w:right="-166"/>
              <w:jc w:val="center"/>
              <w:rPr>
                <w:rFonts w:ascii="Verdana" w:hAnsi="Verdana"/>
                <w:sz w:val="14"/>
                <w:szCs w:val="14"/>
                <w:lang w:val="fr-BE"/>
              </w:rPr>
            </w:pPr>
            <w:r w:rsidRPr="00FF5C7C">
              <w:rPr>
                <w:rFonts w:ascii="Verdana" w:hAnsi="Verdana"/>
                <w:sz w:val="14"/>
                <w:szCs w:val="14"/>
                <w:lang w:val="fr-BE"/>
              </w:rPr>
              <w:t xml:space="preserve">Règlement (UE) </w:t>
            </w:r>
            <w:r w:rsidR="00516B9F" w:rsidRPr="00FF5C7C">
              <w:rPr>
                <w:rFonts w:ascii="Verdana" w:hAnsi="Verdana"/>
                <w:sz w:val="14"/>
                <w:szCs w:val="14"/>
                <w:lang w:val="fr-BE"/>
              </w:rPr>
              <w:t xml:space="preserve">2019/6 </w:t>
            </w:r>
            <w:r w:rsidR="00FF5C7C" w:rsidRPr="00FF5C7C">
              <w:rPr>
                <w:rFonts w:ascii="Verdana" w:hAnsi="Verdana"/>
                <w:sz w:val="14"/>
                <w:szCs w:val="14"/>
                <w:lang w:val="fr-BE"/>
              </w:rPr>
              <w:t>relatif aux médicaments vétérinaires</w:t>
            </w:r>
            <w:r w:rsidR="009B0795" w:rsidRPr="00FF5C7C">
              <w:rPr>
                <w:rFonts w:ascii="Verdana" w:hAnsi="Verdana"/>
                <w:sz w:val="14"/>
                <w:szCs w:val="14"/>
                <w:lang w:val="fr-BE"/>
              </w:rPr>
              <w:t xml:space="preserve"> (V)</w:t>
            </w:r>
          </w:p>
          <w:p w14:paraId="5D2DB737" w14:textId="4C3E0299" w:rsidR="004D3FD6" w:rsidRPr="00A2481D" w:rsidRDefault="00FF5C7C" w:rsidP="00AF7FDE">
            <w:pPr>
              <w:pStyle w:val="BodyText2"/>
              <w:ind w:right="-166"/>
              <w:jc w:val="center"/>
              <w:rPr>
                <w:rFonts w:ascii="Verdana" w:hAnsi="Verdana"/>
                <w:sz w:val="14"/>
                <w:szCs w:val="14"/>
                <w:lang w:val="fr-BE"/>
              </w:rPr>
            </w:pPr>
            <w:r w:rsidRPr="00A2481D">
              <w:rPr>
                <w:rFonts w:ascii="Verdana" w:hAnsi="Verdana"/>
                <w:sz w:val="14"/>
                <w:szCs w:val="14"/>
                <w:lang w:val="fr-BE"/>
              </w:rPr>
              <w:t xml:space="preserve">Règlement (UE) </w:t>
            </w:r>
            <w:r w:rsidR="002059D8" w:rsidRPr="00A2481D">
              <w:rPr>
                <w:rFonts w:ascii="Verdana" w:hAnsi="Verdana"/>
                <w:sz w:val="14"/>
                <w:szCs w:val="14"/>
                <w:lang w:val="fr-BE"/>
              </w:rPr>
              <w:t xml:space="preserve">Nr. </w:t>
            </w:r>
            <w:r w:rsidR="004D3FD6" w:rsidRPr="00A2481D">
              <w:rPr>
                <w:rFonts w:ascii="Verdana" w:hAnsi="Verdana"/>
                <w:sz w:val="14"/>
                <w:szCs w:val="14"/>
                <w:lang w:val="fr-BE"/>
              </w:rPr>
              <w:t>5</w:t>
            </w:r>
            <w:r w:rsidR="00A10ED2">
              <w:rPr>
                <w:rFonts w:ascii="Verdana" w:hAnsi="Verdana"/>
                <w:sz w:val="14"/>
                <w:szCs w:val="14"/>
                <w:lang w:val="fr-BE"/>
              </w:rPr>
              <w:t>3</w:t>
            </w:r>
            <w:r w:rsidR="004D3FD6" w:rsidRPr="00A2481D">
              <w:rPr>
                <w:rFonts w:ascii="Verdana" w:hAnsi="Verdana"/>
                <w:sz w:val="14"/>
                <w:szCs w:val="14"/>
                <w:lang w:val="fr-BE"/>
              </w:rPr>
              <w:t xml:space="preserve">6/2014 </w:t>
            </w:r>
            <w:r w:rsidR="0027145A" w:rsidRPr="00A2481D">
              <w:rPr>
                <w:rFonts w:ascii="Verdana" w:hAnsi="Verdana"/>
                <w:sz w:val="14"/>
                <w:szCs w:val="14"/>
                <w:lang w:val="fr-BE"/>
              </w:rPr>
              <w:t>relatif aux essais cliniques de médicaments à usage humain</w:t>
            </w:r>
            <w:r w:rsidR="009B0795" w:rsidRPr="00A2481D">
              <w:rPr>
                <w:rFonts w:ascii="Verdana" w:hAnsi="Verdana"/>
                <w:sz w:val="14"/>
                <w:szCs w:val="14"/>
                <w:lang w:val="fr-BE"/>
              </w:rPr>
              <w:t xml:space="preserve"> (IMP)</w:t>
            </w:r>
          </w:p>
          <w:p w14:paraId="7245A1E3" w14:textId="2C665150" w:rsidR="004D3FD6" w:rsidRPr="00A2481D" w:rsidRDefault="004D3FD6" w:rsidP="00AF7FDE">
            <w:pPr>
              <w:pStyle w:val="BodyText2"/>
              <w:ind w:right="-166"/>
              <w:jc w:val="left"/>
              <w:rPr>
                <w:rFonts w:ascii="Verdana" w:hAnsi="Verdana"/>
                <w:sz w:val="14"/>
                <w:szCs w:val="14"/>
                <w:lang w:val="fr-BE"/>
              </w:rPr>
            </w:pPr>
          </w:p>
        </w:tc>
      </w:tr>
    </w:tbl>
    <w:p w14:paraId="681BE3A1" w14:textId="29DB7FFA" w:rsidR="00516B9F" w:rsidRPr="00A2481D" w:rsidRDefault="00516B9F" w:rsidP="00AF7FDE">
      <w:pPr>
        <w:spacing w:after="0"/>
        <w:ind w:right="-166"/>
        <w:rPr>
          <w:rFonts w:ascii="Verdana" w:hAnsi="Verdana"/>
          <w:sz w:val="14"/>
          <w:szCs w:val="14"/>
          <w:lang w:val="fr-BE"/>
        </w:rPr>
      </w:pPr>
    </w:p>
    <w:p w14:paraId="64C958C2" w14:textId="1F1AA3B2" w:rsidR="00402647" w:rsidRPr="00B565F8" w:rsidRDefault="00A2481D" w:rsidP="00AF7FDE">
      <w:pPr>
        <w:spacing w:after="0"/>
        <w:ind w:right="-16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IDENTIFICATION DE L’ENTITE</w:t>
      </w:r>
    </w:p>
    <w:p w14:paraId="16EC2642" w14:textId="77777777" w:rsidR="00B565F8" w:rsidRPr="00B565F8" w:rsidRDefault="00B565F8" w:rsidP="00AF7FDE">
      <w:pPr>
        <w:spacing w:after="0"/>
        <w:ind w:right="-166"/>
        <w:rPr>
          <w:rFonts w:ascii="Verdana" w:hAnsi="Verdana"/>
          <w:sz w:val="14"/>
          <w:szCs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1701"/>
        <w:gridCol w:w="5529"/>
      </w:tblGrid>
      <w:tr w:rsidR="00402647" w14:paraId="23E2C123" w14:textId="77777777" w:rsidTr="00912B67">
        <w:tc>
          <w:tcPr>
            <w:tcW w:w="3397" w:type="dxa"/>
          </w:tcPr>
          <w:p w14:paraId="28B2E529" w14:textId="54D612BA" w:rsidR="00402647" w:rsidRPr="00CB1CAB" w:rsidRDefault="0097522F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 de 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société</w:t>
            </w:r>
            <w:proofErr w:type="spellEnd"/>
            <w:r w:rsidR="00F328CB" w:rsidRPr="00CB1CA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831CE3D" w14:textId="3006D53F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720E265D" w14:textId="3AE82DCC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3CBE800A" w14:textId="77777777" w:rsidTr="00912B67">
        <w:tc>
          <w:tcPr>
            <w:tcW w:w="3397" w:type="dxa"/>
          </w:tcPr>
          <w:p w14:paraId="6201D98D" w14:textId="2F18759D" w:rsidR="0087636B" w:rsidRPr="00CB1CAB" w:rsidRDefault="0097522F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Forme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légale</w:t>
            </w:r>
          </w:p>
        </w:tc>
        <w:tc>
          <w:tcPr>
            <w:tcW w:w="7230" w:type="dxa"/>
            <w:gridSpan w:val="2"/>
          </w:tcPr>
          <w:p w14:paraId="7C03E6E9" w14:textId="77777777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02647" w14:paraId="602975AA" w14:textId="77777777" w:rsidTr="00912B67">
        <w:tc>
          <w:tcPr>
            <w:tcW w:w="3397" w:type="dxa"/>
          </w:tcPr>
          <w:p w14:paraId="1A5B2BF3" w14:textId="3E544A4B" w:rsidR="00402647" w:rsidRPr="00CB1CAB" w:rsidRDefault="00CB552A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d’entreprise</w:t>
            </w:r>
            <w:proofErr w:type="spellEnd"/>
          </w:p>
        </w:tc>
        <w:tc>
          <w:tcPr>
            <w:tcW w:w="7230" w:type="dxa"/>
            <w:gridSpan w:val="2"/>
          </w:tcPr>
          <w:p w14:paraId="36B1DAF3" w14:textId="5D8D652F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:rsidRPr="006713CE" w14:paraId="3D1AA1EC" w14:textId="77777777" w:rsidTr="00912B67">
        <w:tc>
          <w:tcPr>
            <w:tcW w:w="3397" w:type="dxa"/>
          </w:tcPr>
          <w:p w14:paraId="43F8031F" w14:textId="1C639C1C" w:rsidR="0087636B" w:rsidRPr="00945ACB" w:rsidRDefault="00945AC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  <w:lang w:val="fr-BE"/>
              </w:rPr>
            </w:pPr>
            <w:r w:rsidRPr="00945ACB">
              <w:rPr>
                <w:rFonts w:ascii="Verdana" w:hAnsi="Verdana"/>
                <w:sz w:val="18"/>
                <w:szCs w:val="18"/>
                <w:lang w:val="fr-BE"/>
              </w:rPr>
              <w:t>Numéro de l’autorisation</w:t>
            </w:r>
            <w:r w:rsidR="0087636B" w:rsidRPr="00945ACB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="0087636B" w:rsidRPr="00945ACB">
              <w:rPr>
                <w:rFonts w:ascii="Verdana" w:hAnsi="Verdana"/>
                <w:sz w:val="14"/>
                <w:szCs w:val="14"/>
                <w:lang w:val="fr-BE"/>
              </w:rPr>
              <w:t>(</w:t>
            </w:r>
            <w:r w:rsidRPr="00945ACB">
              <w:rPr>
                <w:rFonts w:ascii="Verdana" w:hAnsi="Verdana"/>
                <w:sz w:val="14"/>
                <w:szCs w:val="14"/>
                <w:lang w:val="fr-BE"/>
              </w:rPr>
              <w:t>si disponible</w:t>
            </w:r>
            <w:r w:rsidR="0087636B" w:rsidRPr="00945ACB">
              <w:rPr>
                <w:rFonts w:ascii="Verdana" w:hAnsi="Verdana"/>
                <w:sz w:val="14"/>
                <w:szCs w:val="14"/>
                <w:lang w:val="fr-BE"/>
              </w:rPr>
              <w:t>)</w:t>
            </w:r>
          </w:p>
        </w:tc>
        <w:tc>
          <w:tcPr>
            <w:tcW w:w="7230" w:type="dxa"/>
            <w:gridSpan w:val="2"/>
          </w:tcPr>
          <w:p w14:paraId="1C9C8EAF" w14:textId="77777777" w:rsidR="0087636B" w:rsidRPr="00945AC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402647" w14:paraId="6670C60A" w14:textId="77777777" w:rsidTr="00912B67">
        <w:tc>
          <w:tcPr>
            <w:tcW w:w="3397" w:type="dxa"/>
          </w:tcPr>
          <w:p w14:paraId="5D5A4A6A" w14:textId="651261D6" w:rsidR="00402647" w:rsidRPr="00CB1CAB" w:rsidRDefault="00945AC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Siège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social</w:t>
            </w:r>
            <w:proofErr w:type="spellEnd"/>
          </w:p>
        </w:tc>
        <w:tc>
          <w:tcPr>
            <w:tcW w:w="7230" w:type="dxa"/>
            <w:gridSpan w:val="2"/>
          </w:tcPr>
          <w:p w14:paraId="5E73BCA7" w14:textId="77777777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6BE5B57F" w14:textId="32220703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02647" w14:paraId="585CC6C6" w14:textId="77777777" w:rsidTr="00912B67">
        <w:tc>
          <w:tcPr>
            <w:tcW w:w="3397" w:type="dxa"/>
          </w:tcPr>
          <w:p w14:paraId="6249853B" w14:textId="563139B4" w:rsidR="00402647" w:rsidRPr="00CB1CAB" w:rsidRDefault="00945AC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Siège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administratif</w:t>
            </w:r>
            <w:proofErr w:type="spellEnd"/>
          </w:p>
        </w:tc>
        <w:tc>
          <w:tcPr>
            <w:tcW w:w="7230" w:type="dxa"/>
            <w:gridSpan w:val="2"/>
          </w:tcPr>
          <w:p w14:paraId="68B20836" w14:textId="77777777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3989039F" w14:textId="77B1525F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50283910" w14:textId="77777777" w:rsidTr="00912B67">
        <w:tc>
          <w:tcPr>
            <w:tcW w:w="3397" w:type="dxa"/>
          </w:tcPr>
          <w:p w14:paraId="683E5B06" w14:textId="25114ADD" w:rsidR="0087636B" w:rsidRPr="00CB1CAB" w:rsidRDefault="001B72EF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Lieu des opérations</w:t>
            </w:r>
            <w:r w:rsidR="0087636B" w:rsidRPr="00CB1CAB">
              <w:rPr>
                <w:rFonts w:ascii="Verdana" w:hAnsi="Verdana"/>
                <w:sz w:val="18"/>
                <w:szCs w:val="18"/>
              </w:rPr>
              <w:t xml:space="preserve"> 1</w:t>
            </w:r>
          </w:p>
          <w:p w14:paraId="5CB5AB6E" w14:textId="55C32848" w:rsidR="0087636B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407E8103" w14:textId="3AED4193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:rsidRPr="006713CE" w14:paraId="3BCE3221" w14:textId="77777777" w:rsidTr="00912B67">
        <w:sdt>
          <w:sdtPr>
            <w:rPr>
              <w:rFonts w:ascii="Verdana" w:hAnsi="Verdana"/>
              <w:sz w:val="18"/>
              <w:szCs w:val="18"/>
            </w:rPr>
            <w:id w:val="-13913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57E2BD58" w14:textId="5A48BCC0" w:rsidR="0087636B" w:rsidRPr="00CB1CAB" w:rsidRDefault="00893772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086BB5A" w14:textId="7FC1EC08" w:rsidR="0087636B" w:rsidRPr="00D54C97" w:rsidRDefault="000E7CA9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  <w:r w:rsidRPr="00D54C97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 xml:space="preserve">Cocher cette case </w:t>
            </w:r>
            <w:r w:rsidR="00D54C97" w:rsidRPr="00D54C97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si l</w:t>
            </w:r>
            <w:r w:rsidR="00D54C97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 xml:space="preserve">e changement de l’autorisation </w:t>
            </w:r>
            <w:r w:rsidR="0060345C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 xml:space="preserve">concerne </w:t>
            </w:r>
            <w:r w:rsidR="00D91821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ce lieu des opérations.</w:t>
            </w:r>
          </w:p>
        </w:tc>
      </w:tr>
      <w:tr w:rsidR="00D975D6" w:rsidRPr="00402647" w14:paraId="6D1B4EAC" w14:textId="77777777" w:rsidTr="00912B67">
        <w:tc>
          <w:tcPr>
            <w:tcW w:w="3397" w:type="dxa"/>
          </w:tcPr>
          <w:p w14:paraId="1AABF5FD" w14:textId="13155A02" w:rsidR="00D975D6" w:rsidRPr="00CB1CAB" w:rsidRDefault="001B72EF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Lieu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 opérations</w:t>
            </w:r>
            <w:r w:rsidR="00D975D6" w:rsidRPr="00CB1CAB">
              <w:rPr>
                <w:rFonts w:ascii="Verdana" w:hAnsi="Verdana"/>
                <w:sz w:val="18"/>
                <w:szCs w:val="18"/>
              </w:rPr>
              <w:t xml:space="preserve"> 2</w:t>
            </w:r>
          </w:p>
          <w:p w14:paraId="5208AF78" w14:textId="77777777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32407027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D975D6" w:rsidRPr="006713CE" w14:paraId="6904E153" w14:textId="77777777" w:rsidTr="00912B67">
        <w:sdt>
          <w:sdtPr>
            <w:rPr>
              <w:rFonts w:ascii="Verdana" w:hAnsi="Verdana"/>
              <w:sz w:val="18"/>
              <w:szCs w:val="18"/>
            </w:rPr>
            <w:id w:val="29757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4BA619C4" w14:textId="5D8955AE" w:rsidR="00D975D6" w:rsidRPr="00CB1CAB" w:rsidRDefault="0073747F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E3742A7" w14:textId="21D87823" w:rsidR="00D975D6" w:rsidRPr="00D91821" w:rsidRDefault="00D91821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  <w:r w:rsidRPr="00D91821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Cocher cette case si le changement de l’autorisation concerne ce lieu des opérations.</w:t>
            </w:r>
          </w:p>
        </w:tc>
      </w:tr>
      <w:tr w:rsidR="00D975D6" w:rsidRPr="00402647" w14:paraId="6DA18F68" w14:textId="77777777" w:rsidTr="00912B67">
        <w:tc>
          <w:tcPr>
            <w:tcW w:w="3397" w:type="dxa"/>
          </w:tcPr>
          <w:p w14:paraId="7B451320" w14:textId="672BDA16" w:rsidR="00D975D6" w:rsidRPr="00CB1CAB" w:rsidRDefault="001B72EF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Lieu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 opérations</w:t>
            </w:r>
            <w:r w:rsidR="00D975D6" w:rsidRPr="00CB1CAB">
              <w:rPr>
                <w:rFonts w:ascii="Verdana" w:hAnsi="Verdana"/>
                <w:sz w:val="18"/>
                <w:szCs w:val="18"/>
              </w:rPr>
              <w:t xml:space="preserve"> 3</w:t>
            </w:r>
          </w:p>
          <w:p w14:paraId="23FBBAFF" w14:textId="77777777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0B419298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D975D6" w:rsidRPr="006713CE" w14:paraId="38598FF2" w14:textId="77777777" w:rsidTr="00912B67">
        <w:sdt>
          <w:sdtPr>
            <w:rPr>
              <w:rFonts w:ascii="Verdana" w:hAnsi="Verdana"/>
              <w:sz w:val="18"/>
              <w:szCs w:val="18"/>
            </w:rPr>
            <w:id w:val="1625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6A077FD7" w14:textId="545E066F" w:rsidR="00D975D6" w:rsidRPr="00CB1CAB" w:rsidRDefault="00893772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CC04D12" w14:textId="77B80AD3" w:rsidR="00D975D6" w:rsidRPr="00D91821" w:rsidRDefault="00D91821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  <w:r w:rsidRPr="00D91821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Cocher cette case si le changement de l’autorisation concerne ce lieu des opérations.</w:t>
            </w:r>
          </w:p>
        </w:tc>
      </w:tr>
      <w:tr w:rsidR="00D975D6" w:rsidRPr="006713CE" w14:paraId="528D7FDA" w14:textId="77777777" w:rsidTr="00912B67">
        <w:tc>
          <w:tcPr>
            <w:tcW w:w="3397" w:type="dxa"/>
          </w:tcPr>
          <w:p w14:paraId="2A934BAC" w14:textId="2ADA6772" w:rsidR="00D975D6" w:rsidRPr="00CB1CAB" w:rsidRDefault="00D91821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Autres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lieux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  <w:r w:rsidR="00A97F8D">
              <w:rPr>
                <w:rFonts w:ascii="Verdana" w:hAnsi="Verdana"/>
                <w:sz w:val="18"/>
                <w:szCs w:val="18"/>
              </w:rPr>
              <w:t>es opérations</w:t>
            </w:r>
          </w:p>
        </w:tc>
        <w:tc>
          <w:tcPr>
            <w:tcW w:w="7230" w:type="dxa"/>
            <w:gridSpan w:val="2"/>
          </w:tcPr>
          <w:p w14:paraId="6FCACFA9" w14:textId="17EAD85F" w:rsidR="00D975D6" w:rsidRPr="00CC5FD9" w:rsidRDefault="00CC5FD9" w:rsidP="00AF7FDE">
            <w:pPr>
              <w:spacing w:before="60" w:after="60"/>
              <w:ind w:right="-166"/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M</w:t>
            </w:r>
            <w:r w:rsidRPr="00CC5FD9">
              <w:rPr>
                <w:rFonts w:ascii="Verdana" w:hAnsi="Verdana" w:cs="Arial"/>
                <w:sz w:val="18"/>
                <w:szCs w:val="18"/>
                <w:lang w:val="fr-BE"/>
              </w:rPr>
              <w:t>entionner les éventuels autres lieux des opérations sur un document séparé à joindre à la demande d'autorisation</w:t>
            </w:r>
          </w:p>
        </w:tc>
      </w:tr>
      <w:tr w:rsidR="00CB1CAB" w14:paraId="21A0E5AC" w14:textId="77777777" w:rsidTr="00912B67">
        <w:trPr>
          <w:trHeight w:val="301"/>
        </w:trPr>
        <w:tc>
          <w:tcPr>
            <w:tcW w:w="3397" w:type="dxa"/>
            <w:vMerge w:val="restart"/>
          </w:tcPr>
          <w:p w14:paraId="777457A5" w14:textId="56CEEDF3" w:rsidR="00CB1CAB" w:rsidRPr="00004123" w:rsidRDefault="00B76137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  <w:lang w:val="fr-BE"/>
              </w:rPr>
            </w:pPr>
            <w:r w:rsidRPr="00004123">
              <w:rPr>
                <w:rFonts w:ascii="Verdana" w:hAnsi="Verdana"/>
                <w:sz w:val="18"/>
                <w:szCs w:val="18"/>
                <w:lang w:val="fr-BE"/>
              </w:rPr>
              <w:t>Demandeur</w:t>
            </w:r>
            <w:r w:rsidR="00CB1CAB" w:rsidRPr="00004123">
              <w:rPr>
                <w:rFonts w:ascii="Verdana" w:hAnsi="Verdana"/>
                <w:sz w:val="18"/>
                <w:szCs w:val="18"/>
                <w:lang w:val="fr-BE"/>
              </w:rPr>
              <w:t>(s)</w:t>
            </w:r>
          </w:p>
          <w:p w14:paraId="03D52525" w14:textId="1F5472D7" w:rsidR="00CB1CAB" w:rsidRPr="00004123" w:rsidRDefault="00004123" w:rsidP="00912B67">
            <w:pPr>
              <w:spacing w:before="60" w:after="60"/>
              <w:ind w:right="38"/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004123">
              <w:rPr>
                <w:rFonts w:ascii="Verdana" w:hAnsi="Verdana" w:cs="Arial"/>
                <w:sz w:val="14"/>
                <w:szCs w:val="14"/>
                <w:lang w:val="fr-BE"/>
              </w:rPr>
              <w:t>(personne(s) ayant le pouvoir selon les statuts officiels de la firme de signer la demande : cf. annexes au Moniteur belge)</w:t>
            </w:r>
          </w:p>
        </w:tc>
        <w:tc>
          <w:tcPr>
            <w:tcW w:w="1701" w:type="dxa"/>
          </w:tcPr>
          <w:p w14:paraId="748A1DD3" w14:textId="6D084735" w:rsidR="00CB1CAB" w:rsidRPr="00CB1CAB" w:rsidRDefault="00004123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</w:t>
            </w:r>
            <w:r w:rsidR="00CB1CAB" w:rsidRPr="00CB1CAB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5529" w:type="dxa"/>
          </w:tcPr>
          <w:p w14:paraId="22FEBCE2" w14:textId="355E0F9F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14:paraId="21CE8772" w14:textId="77777777" w:rsidTr="00912B67">
        <w:trPr>
          <w:trHeight w:val="299"/>
        </w:trPr>
        <w:tc>
          <w:tcPr>
            <w:tcW w:w="3397" w:type="dxa"/>
            <w:vMerge/>
          </w:tcPr>
          <w:p w14:paraId="1C085163" w14:textId="77777777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9E39E" w14:textId="4E0C8E07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529" w:type="dxa"/>
          </w:tcPr>
          <w:p w14:paraId="062703EE" w14:textId="6AD014C6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14:paraId="1B026660" w14:textId="77777777" w:rsidTr="00912B67">
        <w:trPr>
          <w:trHeight w:val="299"/>
        </w:trPr>
        <w:tc>
          <w:tcPr>
            <w:tcW w:w="3397" w:type="dxa"/>
            <w:vMerge/>
          </w:tcPr>
          <w:p w14:paraId="0B2EECEB" w14:textId="77777777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8018C" w14:textId="4087D03A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</w:t>
            </w:r>
            <w:r w:rsidR="00004123">
              <w:rPr>
                <w:rFonts w:ascii="Verdana" w:hAnsi="Verdana" w:cs="Arial"/>
                <w:sz w:val="18"/>
                <w:szCs w:val="18"/>
              </w:rPr>
              <w:t>N° de tél.</w:t>
            </w:r>
          </w:p>
        </w:tc>
        <w:tc>
          <w:tcPr>
            <w:tcW w:w="5529" w:type="dxa"/>
          </w:tcPr>
          <w:p w14:paraId="2243B84F" w14:textId="05F78EA5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2F258144" w14:textId="77777777" w:rsidTr="00912B67">
        <w:trPr>
          <w:trHeight w:val="301"/>
        </w:trPr>
        <w:tc>
          <w:tcPr>
            <w:tcW w:w="3397" w:type="dxa"/>
            <w:vMerge w:val="restart"/>
          </w:tcPr>
          <w:p w14:paraId="7DA32F8F" w14:textId="7D880519" w:rsidR="00004123" w:rsidRPr="0098610D" w:rsidRDefault="00004123" w:rsidP="00004123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  <w:lang w:val="fr-BE"/>
              </w:rPr>
            </w:pPr>
            <w:r w:rsidRPr="0098610D">
              <w:rPr>
                <w:rFonts w:ascii="Verdana" w:hAnsi="Verdana"/>
                <w:sz w:val="18"/>
                <w:szCs w:val="18"/>
                <w:lang w:val="fr-BE"/>
              </w:rPr>
              <w:t>Personne qualifiée</w:t>
            </w:r>
          </w:p>
          <w:p w14:paraId="67B75375" w14:textId="648C76AE" w:rsidR="00004123" w:rsidRPr="00004123" w:rsidRDefault="00004123" w:rsidP="00004123">
            <w:pPr>
              <w:spacing w:before="60" w:after="60"/>
              <w:ind w:right="38"/>
              <w:jc w:val="both"/>
              <w:rPr>
                <w:rFonts w:ascii="Verdana" w:hAnsi="Verdana" w:cs="Arial"/>
                <w:bCs/>
                <w:sz w:val="14"/>
                <w:szCs w:val="14"/>
                <w:lang w:val="fr-BE"/>
              </w:rPr>
            </w:pPr>
            <w:r w:rsidRPr="00004123">
              <w:rPr>
                <w:rFonts w:ascii="Verdana" w:hAnsi="Verdana" w:cs="Arial"/>
                <w:bCs/>
                <w:sz w:val="14"/>
                <w:szCs w:val="14"/>
                <w:lang w:val="fr-BE"/>
              </w:rPr>
              <w:t xml:space="preserve">(art. 84 § 2 de l’AR 14.12.2006, art. 97 du Règlement (EU) 2019/6 ou art. 61 </w:t>
            </w:r>
            <w:r>
              <w:rPr>
                <w:rFonts w:ascii="Verdana" w:hAnsi="Verdana" w:cs="Arial"/>
                <w:bCs/>
                <w:sz w:val="14"/>
                <w:szCs w:val="14"/>
                <w:lang w:val="fr-BE"/>
              </w:rPr>
              <w:t>du</w:t>
            </w:r>
            <w:r w:rsidRPr="00004123">
              <w:rPr>
                <w:rFonts w:ascii="Verdana" w:hAnsi="Verdana" w:cs="Arial"/>
                <w:bCs/>
                <w:sz w:val="14"/>
                <w:szCs w:val="14"/>
                <w:lang w:val="fr-BE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fr-BE"/>
              </w:rPr>
              <w:t>Règlement</w:t>
            </w:r>
            <w:r w:rsidRPr="00004123">
              <w:rPr>
                <w:rFonts w:ascii="Verdana" w:hAnsi="Verdana" w:cs="Arial"/>
                <w:bCs/>
                <w:sz w:val="14"/>
                <w:szCs w:val="14"/>
                <w:lang w:val="fr-BE"/>
              </w:rPr>
              <w:t xml:space="preserve"> (EU) Nr. 536/2014)</w:t>
            </w:r>
          </w:p>
        </w:tc>
        <w:tc>
          <w:tcPr>
            <w:tcW w:w="1701" w:type="dxa"/>
          </w:tcPr>
          <w:p w14:paraId="2E447085" w14:textId="0D17CA2B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</w:t>
            </w:r>
            <w:r w:rsidRPr="00CB1CAB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5529" w:type="dxa"/>
          </w:tcPr>
          <w:p w14:paraId="7F099EFE" w14:textId="44272F0A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7B4CF6FD" w14:textId="77777777" w:rsidTr="00912B67">
        <w:trPr>
          <w:trHeight w:val="299"/>
        </w:trPr>
        <w:tc>
          <w:tcPr>
            <w:tcW w:w="3397" w:type="dxa"/>
            <w:vMerge/>
          </w:tcPr>
          <w:p w14:paraId="32580607" w14:textId="77777777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47F8F8" w14:textId="597497AC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529" w:type="dxa"/>
          </w:tcPr>
          <w:p w14:paraId="75EC0A1D" w14:textId="5A17DB61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31BA68EA" w14:textId="77777777" w:rsidTr="00912B67">
        <w:trPr>
          <w:trHeight w:val="299"/>
        </w:trPr>
        <w:tc>
          <w:tcPr>
            <w:tcW w:w="3397" w:type="dxa"/>
            <w:vMerge/>
          </w:tcPr>
          <w:p w14:paraId="52AC3CDF" w14:textId="77777777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14C6B6" w14:textId="2D00CFA9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</w:t>
            </w:r>
            <w:r>
              <w:rPr>
                <w:rFonts w:ascii="Verdana" w:hAnsi="Verdana" w:cs="Arial"/>
                <w:sz w:val="18"/>
                <w:szCs w:val="18"/>
              </w:rPr>
              <w:t>N° de tél.</w:t>
            </w:r>
          </w:p>
        </w:tc>
        <w:tc>
          <w:tcPr>
            <w:tcW w:w="5529" w:type="dxa"/>
          </w:tcPr>
          <w:p w14:paraId="34A825AF" w14:textId="5856840D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6077FE13" w14:textId="77777777" w:rsidTr="00912B67">
        <w:trPr>
          <w:trHeight w:val="347"/>
        </w:trPr>
        <w:tc>
          <w:tcPr>
            <w:tcW w:w="3397" w:type="dxa"/>
            <w:vMerge w:val="restart"/>
          </w:tcPr>
          <w:p w14:paraId="1BBD5A6C" w14:textId="7B3AD13D" w:rsidR="00004123" w:rsidRPr="00CF1CBC" w:rsidRDefault="00CF1CBC" w:rsidP="00004123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  <w:r w:rsidRPr="00CF1CBC">
              <w:rPr>
                <w:rFonts w:ascii="Verdana" w:hAnsi="Verdana"/>
                <w:sz w:val="18"/>
                <w:szCs w:val="18"/>
                <w:lang w:val="fr-BE"/>
              </w:rPr>
              <w:t>Personne de contact pour l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a demande</w:t>
            </w:r>
          </w:p>
          <w:p w14:paraId="681EC46C" w14:textId="77777777" w:rsidR="00004123" w:rsidRPr="00CF1CBC" w:rsidRDefault="00004123" w:rsidP="00004123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4F38941" w14:textId="3C4CC498" w:rsidR="00004123" w:rsidRPr="00CF1CBC" w:rsidRDefault="00004123" w:rsidP="00004123">
            <w:pPr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5B3A8E65" w14:textId="4DBE3C11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</w:t>
            </w:r>
            <w:r w:rsidRPr="00CB1CAB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5529" w:type="dxa"/>
          </w:tcPr>
          <w:p w14:paraId="7DE54AEA" w14:textId="72770653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78FD961B" w14:textId="77777777" w:rsidTr="00912B67">
        <w:trPr>
          <w:trHeight w:val="345"/>
        </w:trPr>
        <w:tc>
          <w:tcPr>
            <w:tcW w:w="3397" w:type="dxa"/>
            <w:vMerge/>
          </w:tcPr>
          <w:p w14:paraId="752C6D00" w14:textId="77777777" w:rsidR="00004123" w:rsidRDefault="00004123" w:rsidP="00004123">
            <w:pPr>
              <w:spacing w:before="60" w:after="60"/>
              <w:ind w:right="-16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79B8C" w14:textId="7CF08CE7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529" w:type="dxa"/>
          </w:tcPr>
          <w:p w14:paraId="445E8413" w14:textId="4BFC4B0A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4123" w:rsidRPr="002D0C9B" w14:paraId="57D2604C" w14:textId="77777777" w:rsidTr="00912B67">
        <w:trPr>
          <w:trHeight w:val="345"/>
        </w:trPr>
        <w:tc>
          <w:tcPr>
            <w:tcW w:w="3397" w:type="dxa"/>
            <w:vMerge/>
          </w:tcPr>
          <w:p w14:paraId="33747568" w14:textId="77777777" w:rsidR="00004123" w:rsidRDefault="00004123" w:rsidP="00004123">
            <w:pPr>
              <w:spacing w:before="60" w:after="60"/>
              <w:ind w:right="-16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688D6" w14:textId="2EA1C4BD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</w:t>
            </w:r>
            <w:r>
              <w:rPr>
                <w:rFonts w:ascii="Verdana" w:hAnsi="Verdana" w:cs="Arial"/>
                <w:sz w:val="18"/>
                <w:szCs w:val="18"/>
              </w:rPr>
              <w:t>N° de tél.</w:t>
            </w:r>
          </w:p>
        </w:tc>
        <w:tc>
          <w:tcPr>
            <w:tcW w:w="5529" w:type="dxa"/>
          </w:tcPr>
          <w:p w14:paraId="15C8EA54" w14:textId="7B69F770" w:rsidR="00004123" w:rsidRPr="00CB1CAB" w:rsidRDefault="00004123" w:rsidP="00004123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B3FDA0" w14:textId="77777777" w:rsidR="00B565F8" w:rsidRDefault="00B565F8" w:rsidP="00AF7FDE">
      <w:pPr>
        <w:ind w:right="-166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E7FC6D4" w14:textId="017D44AA" w:rsidR="0087636B" w:rsidRDefault="001915CA" w:rsidP="00AF7FDE">
      <w:pPr>
        <w:ind w:right="-16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RAISON DE LA DEMANDE</w:t>
      </w:r>
    </w:p>
    <w:p w14:paraId="10D51B28" w14:textId="17E2D4A5" w:rsidR="004E15A3" w:rsidRPr="0004420A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78615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950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04420A">
        <w:rPr>
          <w:rFonts w:ascii="Verdana" w:hAnsi="Verdana"/>
          <w:sz w:val="18"/>
          <w:szCs w:val="18"/>
          <w:lang w:val="fr-BE"/>
        </w:rPr>
        <w:tab/>
      </w:r>
      <w:r w:rsidR="00D552D2" w:rsidRPr="0004420A">
        <w:rPr>
          <w:rFonts w:ascii="Verdana" w:hAnsi="Verdana"/>
          <w:sz w:val="18"/>
          <w:szCs w:val="18"/>
          <w:lang w:val="fr-BE"/>
        </w:rPr>
        <w:t xml:space="preserve">demande </w:t>
      </w:r>
      <w:r w:rsidR="0004420A" w:rsidRPr="0004420A">
        <w:rPr>
          <w:rFonts w:ascii="Verdana" w:hAnsi="Verdana"/>
          <w:sz w:val="18"/>
          <w:szCs w:val="18"/>
          <w:lang w:val="fr-BE"/>
        </w:rPr>
        <w:t>pour une nouvelle s</w:t>
      </w:r>
      <w:r w:rsidR="0004420A">
        <w:rPr>
          <w:rFonts w:ascii="Verdana" w:hAnsi="Verdana"/>
          <w:sz w:val="18"/>
          <w:szCs w:val="18"/>
          <w:lang w:val="fr-BE"/>
        </w:rPr>
        <w:t>ociété</w:t>
      </w:r>
    </w:p>
    <w:p w14:paraId="43267414" w14:textId="19201079" w:rsidR="004E15A3" w:rsidRPr="0004420A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28517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CBC" w:rsidRPr="0004420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950625" w:rsidRPr="0004420A">
        <w:rPr>
          <w:rFonts w:ascii="Verdana" w:hAnsi="Verdana"/>
          <w:sz w:val="18"/>
          <w:szCs w:val="18"/>
          <w:lang w:val="fr-BE"/>
        </w:rPr>
        <w:t xml:space="preserve"> </w:t>
      </w:r>
      <w:r w:rsidR="00ED2B0E" w:rsidRPr="0004420A">
        <w:rPr>
          <w:rFonts w:ascii="Verdana" w:hAnsi="Verdana"/>
          <w:sz w:val="18"/>
          <w:szCs w:val="18"/>
          <w:lang w:val="fr-BE"/>
        </w:rPr>
        <w:tab/>
      </w:r>
      <w:r w:rsidR="0004420A" w:rsidRPr="0004420A">
        <w:rPr>
          <w:rFonts w:ascii="Verdana" w:hAnsi="Verdana"/>
          <w:sz w:val="18"/>
          <w:szCs w:val="18"/>
          <w:lang w:val="fr-BE"/>
        </w:rPr>
        <w:t>changement de dénomination ou de forme légale</w:t>
      </w:r>
      <w:r w:rsidR="004E15A3" w:rsidRPr="0004420A">
        <w:rPr>
          <w:rFonts w:ascii="Verdana" w:hAnsi="Verdana"/>
          <w:sz w:val="18"/>
          <w:szCs w:val="18"/>
          <w:lang w:val="fr-BE"/>
        </w:rPr>
        <w:t xml:space="preserve"> </w:t>
      </w:r>
    </w:p>
    <w:p w14:paraId="2BAA7E70" w14:textId="4B9E9E2E" w:rsidR="004E15A3" w:rsidRPr="00376037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48467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376037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376037">
        <w:rPr>
          <w:rFonts w:ascii="Verdana" w:hAnsi="Verdana"/>
          <w:sz w:val="18"/>
          <w:szCs w:val="18"/>
          <w:lang w:val="fr-BE"/>
        </w:rPr>
        <w:tab/>
      </w:r>
      <w:r w:rsidR="00376037" w:rsidRPr="00376037">
        <w:rPr>
          <w:rFonts w:ascii="Verdana" w:hAnsi="Verdana"/>
          <w:sz w:val="18"/>
          <w:szCs w:val="18"/>
          <w:lang w:val="fr-BE"/>
        </w:rPr>
        <w:t>changement de l’adresse du siège social</w:t>
      </w:r>
      <w:r w:rsidR="004E15A3" w:rsidRPr="00376037">
        <w:rPr>
          <w:rFonts w:ascii="Verdana" w:hAnsi="Verdana"/>
          <w:sz w:val="18"/>
          <w:szCs w:val="18"/>
          <w:lang w:val="fr-BE"/>
        </w:rPr>
        <w:t xml:space="preserve"> </w:t>
      </w:r>
    </w:p>
    <w:p w14:paraId="51281BF3" w14:textId="28DB6A9F" w:rsidR="004E15A3" w:rsidRPr="00376037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76489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376037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376037">
        <w:rPr>
          <w:rFonts w:ascii="Verdana" w:hAnsi="Verdana"/>
          <w:sz w:val="18"/>
          <w:szCs w:val="18"/>
          <w:lang w:val="fr-BE"/>
        </w:rPr>
        <w:tab/>
      </w:r>
      <w:r w:rsidR="00376037" w:rsidRPr="00376037">
        <w:rPr>
          <w:rFonts w:ascii="Verdana" w:hAnsi="Verdana"/>
          <w:sz w:val="18"/>
          <w:szCs w:val="18"/>
          <w:lang w:val="fr-BE"/>
        </w:rPr>
        <w:t>changement de l’adresse du s</w:t>
      </w:r>
      <w:r w:rsidR="00376037">
        <w:rPr>
          <w:rFonts w:ascii="Verdana" w:hAnsi="Verdana"/>
          <w:sz w:val="18"/>
          <w:szCs w:val="18"/>
          <w:lang w:val="fr-BE"/>
        </w:rPr>
        <w:t>iège administratif</w:t>
      </w:r>
    </w:p>
    <w:p w14:paraId="4919C2C3" w14:textId="18C6B767" w:rsidR="004E15A3" w:rsidRPr="0098610D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52267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98610D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98610D">
        <w:rPr>
          <w:rFonts w:ascii="Verdana" w:hAnsi="Verdana"/>
          <w:sz w:val="18"/>
          <w:szCs w:val="18"/>
          <w:lang w:val="fr-BE"/>
        </w:rPr>
        <w:tab/>
      </w:r>
      <w:r w:rsidR="0098610D" w:rsidRPr="00AB6596">
        <w:rPr>
          <w:rFonts w:ascii="Verdana" w:hAnsi="Verdana"/>
          <w:sz w:val="18"/>
          <w:szCs w:val="18"/>
          <w:lang w:val="fr-BE"/>
        </w:rPr>
        <w:t xml:space="preserve">ajout </w:t>
      </w:r>
      <w:r w:rsidR="00AB6596" w:rsidRPr="00AB6596">
        <w:rPr>
          <w:rFonts w:ascii="Verdana" w:hAnsi="Verdana"/>
          <w:sz w:val="18"/>
          <w:szCs w:val="18"/>
          <w:lang w:val="fr-BE"/>
        </w:rPr>
        <w:t xml:space="preserve">ou modification </w:t>
      </w:r>
      <w:r w:rsidR="0098610D" w:rsidRPr="00AB6596">
        <w:rPr>
          <w:rFonts w:ascii="Verdana" w:hAnsi="Verdana"/>
          <w:sz w:val="18"/>
          <w:szCs w:val="18"/>
          <w:lang w:val="fr-BE"/>
        </w:rPr>
        <w:t>d’un lieu des</w:t>
      </w:r>
      <w:r w:rsidR="0098610D" w:rsidRPr="0098610D">
        <w:rPr>
          <w:rFonts w:ascii="Verdana" w:hAnsi="Verdana"/>
          <w:sz w:val="18"/>
          <w:szCs w:val="18"/>
          <w:lang w:val="fr-BE"/>
        </w:rPr>
        <w:t xml:space="preserve"> o</w:t>
      </w:r>
      <w:r w:rsidR="0098610D">
        <w:rPr>
          <w:rFonts w:ascii="Verdana" w:hAnsi="Verdana"/>
          <w:sz w:val="18"/>
          <w:szCs w:val="18"/>
          <w:lang w:val="fr-BE"/>
        </w:rPr>
        <w:t>pérations</w:t>
      </w:r>
    </w:p>
    <w:p w14:paraId="226A69D3" w14:textId="6EECE14C" w:rsidR="004E15A3" w:rsidRPr="000E56A7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89900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0E56A7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0E56A7">
        <w:rPr>
          <w:rFonts w:ascii="Verdana" w:hAnsi="Verdana"/>
          <w:sz w:val="18"/>
          <w:szCs w:val="18"/>
          <w:lang w:val="fr-BE"/>
        </w:rPr>
        <w:tab/>
      </w:r>
      <w:r w:rsidR="006B4D12">
        <w:rPr>
          <w:rFonts w:ascii="Verdana" w:hAnsi="Verdana"/>
          <w:sz w:val="18"/>
          <w:szCs w:val="18"/>
          <w:lang w:val="fr-BE"/>
        </w:rPr>
        <w:t>ajout</w:t>
      </w:r>
      <w:r w:rsidR="0001761D" w:rsidRPr="000E56A7">
        <w:rPr>
          <w:rFonts w:ascii="Verdana" w:hAnsi="Verdana"/>
          <w:sz w:val="18"/>
          <w:szCs w:val="18"/>
          <w:lang w:val="fr-BE"/>
        </w:rPr>
        <w:t xml:space="preserve"> ou modification d’</w:t>
      </w:r>
      <w:r w:rsidR="000E56A7">
        <w:rPr>
          <w:rFonts w:ascii="Verdana" w:hAnsi="Verdana"/>
          <w:sz w:val="18"/>
          <w:szCs w:val="18"/>
          <w:lang w:val="fr-BE"/>
        </w:rPr>
        <w:t xml:space="preserve">un </w:t>
      </w:r>
      <w:r w:rsidR="0001761D" w:rsidRPr="000E56A7">
        <w:rPr>
          <w:rFonts w:ascii="Verdana" w:hAnsi="Verdana"/>
          <w:sz w:val="18"/>
          <w:szCs w:val="18"/>
          <w:lang w:val="fr-BE"/>
        </w:rPr>
        <w:t>bâtiment, d’une zone ou d’un local</w:t>
      </w:r>
    </w:p>
    <w:p w14:paraId="56F457C9" w14:textId="0A3CA54B" w:rsidR="004E15A3" w:rsidRPr="005269F4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208147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5269F4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5269F4">
        <w:rPr>
          <w:rFonts w:ascii="Verdana" w:hAnsi="Verdana"/>
          <w:sz w:val="18"/>
          <w:szCs w:val="18"/>
          <w:lang w:val="fr-BE"/>
        </w:rPr>
        <w:tab/>
      </w:r>
      <w:r w:rsidR="00AF597E">
        <w:rPr>
          <w:rFonts w:ascii="Verdana" w:hAnsi="Verdana"/>
          <w:sz w:val="18"/>
          <w:szCs w:val="18"/>
          <w:lang w:val="fr-BE"/>
        </w:rPr>
        <w:t>ajout</w:t>
      </w:r>
      <w:r w:rsidR="000E56A7" w:rsidRPr="005269F4">
        <w:rPr>
          <w:rFonts w:ascii="Verdana" w:hAnsi="Verdana"/>
          <w:sz w:val="18"/>
          <w:szCs w:val="18"/>
          <w:lang w:val="fr-BE"/>
        </w:rPr>
        <w:t xml:space="preserve"> ou modification </w:t>
      </w:r>
      <w:r w:rsidR="005269F4" w:rsidRPr="005269F4">
        <w:rPr>
          <w:rFonts w:ascii="Verdana" w:hAnsi="Verdana"/>
          <w:sz w:val="18"/>
          <w:szCs w:val="18"/>
          <w:lang w:val="fr-BE"/>
        </w:rPr>
        <w:t>des appareillages ou équipements</w:t>
      </w:r>
    </w:p>
    <w:p w14:paraId="1649E74B" w14:textId="3FBD5038" w:rsidR="004E15A3" w:rsidRPr="005269F4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-111305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5269F4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5269F4">
        <w:rPr>
          <w:rFonts w:ascii="Verdana" w:hAnsi="Verdana"/>
          <w:sz w:val="18"/>
          <w:szCs w:val="18"/>
          <w:lang w:val="fr-BE"/>
        </w:rPr>
        <w:tab/>
      </w:r>
      <w:r w:rsidR="005269F4" w:rsidRPr="005269F4">
        <w:rPr>
          <w:rFonts w:ascii="Verdana" w:hAnsi="Verdana"/>
          <w:sz w:val="18"/>
          <w:szCs w:val="18"/>
          <w:lang w:val="fr-BE"/>
        </w:rPr>
        <w:t xml:space="preserve">nouvelle </w:t>
      </w:r>
      <w:r w:rsidR="00484950">
        <w:rPr>
          <w:rFonts w:ascii="Verdana" w:hAnsi="Verdana"/>
          <w:sz w:val="18"/>
          <w:szCs w:val="18"/>
          <w:lang w:val="fr-BE"/>
        </w:rPr>
        <w:t xml:space="preserve">activité de </w:t>
      </w:r>
      <w:r w:rsidR="005269F4" w:rsidRPr="005269F4">
        <w:rPr>
          <w:rFonts w:ascii="Verdana" w:hAnsi="Verdana"/>
          <w:sz w:val="18"/>
          <w:szCs w:val="18"/>
          <w:lang w:val="fr-BE"/>
        </w:rPr>
        <w:t>production</w:t>
      </w:r>
      <w:r w:rsidR="004E15A3" w:rsidRPr="005269F4">
        <w:rPr>
          <w:rFonts w:ascii="Verdana" w:hAnsi="Verdana"/>
          <w:sz w:val="18"/>
          <w:szCs w:val="18"/>
          <w:lang w:val="fr-BE"/>
        </w:rPr>
        <w:t>/</w:t>
      </w:r>
      <w:r w:rsidR="005269F4" w:rsidRPr="005269F4">
        <w:rPr>
          <w:rFonts w:ascii="Verdana" w:hAnsi="Verdana"/>
          <w:sz w:val="18"/>
          <w:szCs w:val="18"/>
          <w:lang w:val="fr-BE"/>
        </w:rPr>
        <w:t>QC</w:t>
      </w:r>
      <w:r w:rsidR="004E15A3" w:rsidRPr="005269F4">
        <w:rPr>
          <w:rFonts w:ascii="Verdana" w:hAnsi="Verdana"/>
          <w:sz w:val="18"/>
          <w:szCs w:val="18"/>
          <w:lang w:val="fr-BE"/>
        </w:rPr>
        <w:t xml:space="preserve"> </w:t>
      </w:r>
      <w:r w:rsidR="005269F4" w:rsidRPr="005269F4">
        <w:rPr>
          <w:rFonts w:ascii="Verdana" w:hAnsi="Verdana"/>
          <w:sz w:val="18"/>
          <w:szCs w:val="18"/>
          <w:lang w:val="fr-BE"/>
        </w:rPr>
        <w:t>s</w:t>
      </w:r>
      <w:r w:rsidR="005269F4">
        <w:rPr>
          <w:rFonts w:ascii="Verdana" w:hAnsi="Verdana"/>
          <w:sz w:val="18"/>
          <w:szCs w:val="18"/>
          <w:lang w:val="fr-BE"/>
        </w:rPr>
        <w:t>ans modifications des locaux agréés</w:t>
      </w:r>
    </w:p>
    <w:p w14:paraId="6C361470" w14:textId="731105E6" w:rsidR="004E15A3" w:rsidRPr="00FC6183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20245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FC6183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FC6183">
        <w:rPr>
          <w:rFonts w:ascii="Verdana" w:hAnsi="Verdana"/>
          <w:sz w:val="18"/>
          <w:szCs w:val="18"/>
          <w:lang w:val="fr-BE"/>
        </w:rPr>
        <w:tab/>
      </w:r>
      <w:r w:rsidR="00FC6183" w:rsidRPr="00FC6183">
        <w:rPr>
          <w:rFonts w:ascii="Verdana" w:hAnsi="Verdana"/>
          <w:sz w:val="18"/>
          <w:szCs w:val="18"/>
          <w:lang w:val="fr-BE"/>
        </w:rPr>
        <w:t>régularisation de l’autorisation aux a</w:t>
      </w:r>
      <w:r w:rsidR="00FC6183">
        <w:rPr>
          <w:rFonts w:ascii="Verdana" w:hAnsi="Verdana"/>
          <w:sz w:val="18"/>
          <w:szCs w:val="18"/>
          <w:lang w:val="fr-BE"/>
        </w:rPr>
        <w:t>ctivités existantes</w:t>
      </w:r>
    </w:p>
    <w:p w14:paraId="6B27A83B" w14:textId="1342C901" w:rsidR="004E15A3" w:rsidRPr="006D08EA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33934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 w:rsidRPr="006D08E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6D08EA">
        <w:rPr>
          <w:rFonts w:ascii="Verdana" w:hAnsi="Verdana"/>
          <w:sz w:val="18"/>
          <w:szCs w:val="18"/>
          <w:lang w:val="fr-BE"/>
        </w:rPr>
        <w:tab/>
      </w:r>
      <w:r w:rsidR="006D08EA" w:rsidRPr="006D08EA">
        <w:rPr>
          <w:rFonts w:ascii="Verdana" w:hAnsi="Verdana"/>
          <w:sz w:val="18"/>
          <w:szCs w:val="18"/>
          <w:lang w:val="fr-BE"/>
        </w:rPr>
        <w:t>suppression de locaux ou d</w:t>
      </w:r>
      <w:r w:rsidR="006D08EA">
        <w:rPr>
          <w:rFonts w:ascii="Verdana" w:hAnsi="Verdana"/>
          <w:sz w:val="18"/>
          <w:szCs w:val="18"/>
          <w:lang w:val="fr-BE"/>
        </w:rPr>
        <w:t>’activités</w:t>
      </w:r>
    </w:p>
    <w:p w14:paraId="37010F9C" w14:textId="4FFB4D6C" w:rsidR="004E15A3" w:rsidRPr="00B81612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70005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 w:rsidRPr="00B81612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ED2B0E" w:rsidRPr="00B81612">
        <w:rPr>
          <w:rFonts w:ascii="Verdana" w:hAnsi="Verdana"/>
          <w:sz w:val="18"/>
          <w:szCs w:val="18"/>
          <w:lang w:val="fr-FR"/>
        </w:rPr>
        <w:tab/>
      </w:r>
      <w:r w:rsidR="006D08EA" w:rsidRPr="00B81612">
        <w:rPr>
          <w:rFonts w:ascii="Verdana" w:hAnsi="Verdana"/>
          <w:sz w:val="18"/>
          <w:szCs w:val="18"/>
          <w:lang w:val="fr-FR"/>
        </w:rPr>
        <w:t>suppression de l’autorisation</w:t>
      </w:r>
      <w:r w:rsidR="004E15A3" w:rsidRPr="00B81612">
        <w:rPr>
          <w:rFonts w:ascii="Verdana" w:hAnsi="Verdana"/>
          <w:sz w:val="18"/>
          <w:szCs w:val="18"/>
          <w:lang w:val="fr-FR"/>
        </w:rPr>
        <w:t xml:space="preserve"> (MIA)</w:t>
      </w:r>
    </w:p>
    <w:p w14:paraId="4657B757" w14:textId="03E4A9AE" w:rsidR="00A50269" w:rsidRPr="00AC687A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51034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 w:rsidRPr="00AC687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AC687A">
        <w:rPr>
          <w:rFonts w:ascii="Verdana" w:hAnsi="Verdana"/>
          <w:sz w:val="18"/>
          <w:szCs w:val="18"/>
          <w:lang w:val="fr-BE"/>
        </w:rPr>
        <w:tab/>
      </w:r>
      <w:r w:rsidR="006D08EA" w:rsidRPr="00AC687A">
        <w:rPr>
          <w:rFonts w:ascii="Verdana" w:hAnsi="Verdana"/>
          <w:sz w:val="18"/>
          <w:szCs w:val="18"/>
          <w:lang w:val="fr-BE"/>
        </w:rPr>
        <w:t>autres</w:t>
      </w:r>
      <w:r w:rsidR="00A50269" w:rsidRPr="00AC687A">
        <w:rPr>
          <w:rFonts w:ascii="Verdana" w:hAnsi="Verdana"/>
          <w:sz w:val="18"/>
          <w:szCs w:val="18"/>
          <w:lang w:val="fr-BE"/>
        </w:rPr>
        <w:t xml:space="preserve"> (</w:t>
      </w:r>
      <w:r w:rsidR="00AC687A" w:rsidRPr="00AC687A">
        <w:rPr>
          <w:rFonts w:ascii="Verdana" w:hAnsi="Verdana"/>
          <w:sz w:val="18"/>
          <w:szCs w:val="18"/>
          <w:lang w:val="fr-BE"/>
        </w:rPr>
        <w:t>préciser le motif de la demande de modification de l’au</w:t>
      </w:r>
      <w:r w:rsidR="00AC687A">
        <w:rPr>
          <w:rFonts w:ascii="Verdana" w:hAnsi="Verdana"/>
          <w:sz w:val="18"/>
          <w:szCs w:val="18"/>
          <w:lang w:val="fr-BE"/>
        </w:rPr>
        <w:t>torisation</w:t>
      </w:r>
      <w:r w:rsidR="00A50269" w:rsidRPr="00AC687A">
        <w:rPr>
          <w:rFonts w:ascii="Verdana" w:hAnsi="Verdana"/>
          <w:sz w:val="18"/>
          <w:szCs w:val="18"/>
          <w:lang w:val="fr-BE"/>
        </w:rPr>
        <w:t>):</w:t>
      </w:r>
    </w:p>
    <w:p w14:paraId="4EFDABB5" w14:textId="4B54B012" w:rsidR="004E22B7" w:rsidRPr="0052652F" w:rsidRDefault="004E22B7" w:rsidP="0052652F">
      <w:pPr>
        <w:pStyle w:val="ListParagraph"/>
        <w:ind w:left="1134" w:right="-164"/>
        <w:rPr>
          <w:rFonts w:ascii="Verdana" w:hAnsi="Verdana"/>
          <w:sz w:val="18"/>
          <w:szCs w:val="18"/>
          <w:lang w:val="fr-FR"/>
        </w:rPr>
      </w:pPr>
      <w:r w:rsidRPr="00B81612">
        <w:rPr>
          <w:rFonts w:ascii="Verdana" w:hAnsi="Verdana"/>
          <w:sz w:val="18"/>
          <w:szCs w:val="18"/>
          <w:lang w:val="fr-FR"/>
        </w:rPr>
        <w:t>…</w:t>
      </w:r>
      <w:r w:rsidR="00D44827" w:rsidRPr="0052652F">
        <w:rPr>
          <w:rFonts w:ascii="Verdana" w:hAnsi="Verdana"/>
          <w:sz w:val="18"/>
          <w:szCs w:val="18"/>
          <w:lang w:val="fr-FR"/>
        </w:rPr>
        <w:t xml:space="preserve">    </w:t>
      </w:r>
    </w:p>
    <w:p w14:paraId="03C69C35" w14:textId="4920C108" w:rsidR="004E15A3" w:rsidRPr="001915CA" w:rsidRDefault="001915CA" w:rsidP="00AF7FDE">
      <w:pPr>
        <w:ind w:right="-166"/>
        <w:rPr>
          <w:rFonts w:ascii="Verdana" w:hAnsi="Verdana"/>
          <w:b/>
          <w:bCs/>
          <w:lang w:val="fr-BE"/>
        </w:rPr>
      </w:pPr>
      <w:r w:rsidRPr="001915CA">
        <w:rPr>
          <w:rFonts w:ascii="Verdana" w:hAnsi="Verdana"/>
          <w:b/>
          <w:bCs/>
          <w:lang w:val="fr-BE"/>
        </w:rPr>
        <w:t xml:space="preserve">CATEGORIES DE MEDICAMENTS RELATIVES </w:t>
      </w:r>
      <w:r w:rsidR="003D500B">
        <w:rPr>
          <w:rFonts w:ascii="Verdana" w:hAnsi="Verdana"/>
          <w:b/>
          <w:bCs/>
          <w:lang w:val="fr-BE"/>
        </w:rPr>
        <w:t>A</w:t>
      </w:r>
      <w:r w:rsidRPr="001915CA">
        <w:rPr>
          <w:rFonts w:ascii="Verdana" w:hAnsi="Verdana"/>
          <w:b/>
          <w:bCs/>
          <w:lang w:val="fr-BE"/>
        </w:rPr>
        <w:t xml:space="preserve"> LA</w:t>
      </w:r>
      <w:r>
        <w:rPr>
          <w:rFonts w:ascii="Verdana" w:hAnsi="Verdana"/>
          <w:b/>
          <w:bCs/>
          <w:lang w:val="fr-BE"/>
        </w:rPr>
        <w:t xml:space="preserve"> DEMANDE</w:t>
      </w:r>
    </w:p>
    <w:p w14:paraId="7238484A" w14:textId="371750CA" w:rsidR="00A50269" w:rsidRPr="00AC687A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-141330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 w:rsidRPr="00AC687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AC687A">
        <w:rPr>
          <w:rFonts w:ascii="Verdana" w:hAnsi="Verdana"/>
          <w:sz w:val="18"/>
          <w:szCs w:val="18"/>
          <w:lang w:val="fr-BE"/>
        </w:rPr>
        <w:tab/>
      </w:r>
      <w:r w:rsidR="00AC687A" w:rsidRPr="00AC687A">
        <w:rPr>
          <w:rFonts w:ascii="Verdana" w:hAnsi="Verdana"/>
          <w:sz w:val="18"/>
          <w:szCs w:val="18"/>
          <w:lang w:val="fr-BE"/>
        </w:rPr>
        <w:t>AR</w:t>
      </w:r>
      <w:r w:rsidR="00AF7FDE" w:rsidRPr="00AC687A">
        <w:rPr>
          <w:rFonts w:ascii="Verdana" w:hAnsi="Verdana"/>
          <w:sz w:val="18"/>
          <w:szCs w:val="18"/>
          <w:lang w:val="fr-BE"/>
        </w:rPr>
        <w:t xml:space="preserve"> 14.12.2006 </w:t>
      </w:r>
      <w:r w:rsidR="00AC687A" w:rsidRPr="00AC687A">
        <w:rPr>
          <w:rFonts w:ascii="Verdana" w:hAnsi="Verdana"/>
          <w:sz w:val="18"/>
          <w:szCs w:val="18"/>
          <w:lang w:val="fr-BE"/>
        </w:rPr>
        <w:t>concernant les médicaments à usage humain</w:t>
      </w:r>
      <w:r w:rsidR="00AF7FDE" w:rsidRPr="00AC687A">
        <w:rPr>
          <w:rFonts w:ascii="Verdana" w:hAnsi="Verdana"/>
          <w:sz w:val="18"/>
          <w:szCs w:val="18"/>
          <w:lang w:val="fr-BE"/>
        </w:rPr>
        <w:t xml:space="preserve"> (H)</w:t>
      </w:r>
    </w:p>
    <w:p w14:paraId="4A740D69" w14:textId="17A7C4CA" w:rsidR="00AF7FDE" w:rsidRPr="0046424C" w:rsidRDefault="00000000" w:rsidP="00ED2B0E">
      <w:pPr>
        <w:pStyle w:val="ListParagraph"/>
        <w:ind w:left="1134" w:right="-166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9452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B0E" w:rsidRPr="0046424C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D44827" w:rsidRPr="0046424C">
        <w:rPr>
          <w:rFonts w:ascii="Verdana" w:hAnsi="Verdana"/>
          <w:sz w:val="18"/>
          <w:szCs w:val="18"/>
          <w:lang w:val="fr-BE"/>
        </w:rPr>
        <w:t xml:space="preserve">  </w:t>
      </w:r>
      <w:r w:rsidR="00ED2B0E" w:rsidRPr="0046424C">
        <w:rPr>
          <w:rFonts w:ascii="Verdana" w:hAnsi="Verdana"/>
          <w:sz w:val="18"/>
          <w:szCs w:val="18"/>
          <w:lang w:val="fr-BE"/>
        </w:rPr>
        <w:tab/>
      </w:r>
      <w:r w:rsidR="00AC687A" w:rsidRPr="0046424C">
        <w:rPr>
          <w:rFonts w:ascii="Verdana" w:hAnsi="Verdana"/>
          <w:sz w:val="18"/>
          <w:szCs w:val="18"/>
          <w:lang w:val="fr-BE"/>
        </w:rPr>
        <w:t>Règlement</w:t>
      </w:r>
      <w:r w:rsidR="00AF7FDE" w:rsidRPr="0046424C">
        <w:rPr>
          <w:rFonts w:ascii="Verdana" w:hAnsi="Verdana"/>
          <w:sz w:val="18"/>
          <w:szCs w:val="18"/>
          <w:lang w:val="fr-BE"/>
        </w:rPr>
        <w:t xml:space="preserve"> (</w:t>
      </w:r>
      <w:r w:rsidR="00AC687A" w:rsidRPr="0046424C">
        <w:rPr>
          <w:rFonts w:ascii="Verdana" w:hAnsi="Verdana"/>
          <w:sz w:val="18"/>
          <w:szCs w:val="18"/>
          <w:lang w:val="fr-BE"/>
        </w:rPr>
        <w:t>UE</w:t>
      </w:r>
      <w:r w:rsidR="00AF7FDE" w:rsidRPr="0046424C">
        <w:rPr>
          <w:rFonts w:ascii="Verdana" w:hAnsi="Verdana"/>
          <w:sz w:val="18"/>
          <w:szCs w:val="18"/>
          <w:lang w:val="fr-BE"/>
        </w:rPr>
        <w:t xml:space="preserve">) 2019/6 </w:t>
      </w:r>
      <w:r w:rsidR="0046424C" w:rsidRPr="0046424C">
        <w:rPr>
          <w:rFonts w:ascii="Verdana" w:hAnsi="Verdana"/>
          <w:sz w:val="18"/>
          <w:szCs w:val="18"/>
          <w:lang w:val="fr-BE"/>
        </w:rPr>
        <w:t>relatif aux médicaments vétérinaires</w:t>
      </w:r>
      <w:r w:rsidR="00AF7FDE" w:rsidRPr="0046424C">
        <w:rPr>
          <w:rFonts w:ascii="Verdana" w:hAnsi="Verdana"/>
          <w:sz w:val="18"/>
          <w:szCs w:val="18"/>
          <w:lang w:val="fr-BE"/>
        </w:rPr>
        <w:t xml:space="preserve"> (V)</w:t>
      </w:r>
    </w:p>
    <w:p w14:paraId="0B61A8F7" w14:textId="252CDB2B" w:rsidR="00AF7FDE" w:rsidRPr="001915CA" w:rsidRDefault="00000000" w:rsidP="00ED2B0E">
      <w:pPr>
        <w:pStyle w:val="ListParagraph"/>
        <w:ind w:left="1134" w:right="-591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35192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 w:rsidRPr="001915C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D44827" w:rsidRPr="001915CA">
        <w:rPr>
          <w:rFonts w:ascii="Verdana" w:hAnsi="Verdana"/>
          <w:sz w:val="18"/>
          <w:szCs w:val="18"/>
          <w:lang w:val="fr-BE"/>
        </w:rPr>
        <w:t xml:space="preserve"> </w:t>
      </w:r>
      <w:r w:rsidR="00ED2B0E" w:rsidRPr="001915CA">
        <w:rPr>
          <w:rFonts w:ascii="Verdana" w:hAnsi="Verdana"/>
          <w:sz w:val="18"/>
          <w:szCs w:val="18"/>
          <w:lang w:val="fr-BE"/>
        </w:rPr>
        <w:tab/>
      </w:r>
      <w:r w:rsidR="0046424C" w:rsidRPr="001915CA">
        <w:rPr>
          <w:rFonts w:ascii="Verdana" w:hAnsi="Verdana"/>
          <w:sz w:val="18"/>
          <w:szCs w:val="18"/>
          <w:lang w:val="fr-BE"/>
        </w:rPr>
        <w:t>R</w:t>
      </w:r>
      <w:r w:rsidR="00437BD2" w:rsidRPr="001915CA">
        <w:rPr>
          <w:rFonts w:ascii="Verdana" w:hAnsi="Verdana"/>
          <w:sz w:val="18"/>
          <w:szCs w:val="18"/>
          <w:lang w:val="fr-BE"/>
        </w:rPr>
        <w:t>èglement</w:t>
      </w:r>
      <w:r w:rsidR="00AF7FDE" w:rsidRPr="001915CA">
        <w:rPr>
          <w:rFonts w:ascii="Verdana" w:hAnsi="Verdana"/>
          <w:sz w:val="18"/>
          <w:szCs w:val="18"/>
          <w:lang w:val="fr-BE"/>
        </w:rPr>
        <w:t xml:space="preserve"> (</w:t>
      </w:r>
      <w:r w:rsidR="00437BD2" w:rsidRPr="001915CA">
        <w:rPr>
          <w:rFonts w:ascii="Verdana" w:hAnsi="Verdana"/>
          <w:sz w:val="18"/>
          <w:szCs w:val="18"/>
          <w:lang w:val="fr-BE"/>
        </w:rPr>
        <w:t>UE</w:t>
      </w:r>
      <w:r w:rsidR="00AF7FDE" w:rsidRPr="001915CA">
        <w:rPr>
          <w:rFonts w:ascii="Verdana" w:hAnsi="Verdana"/>
          <w:sz w:val="18"/>
          <w:szCs w:val="18"/>
          <w:lang w:val="fr-BE"/>
        </w:rPr>
        <w:t xml:space="preserve">) </w:t>
      </w:r>
      <w:r w:rsidR="00626F87">
        <w:rPr>
          <w:rFonts w:ascii="Verdana" w:hAnsi="Verdana"/>
          <w:sz w:val="18"/>
          <w:szCs w:val="18"/>
          <w:lang w:val="fr-BE"/>
        </w:rPr>
        <w:t xml:space="preserve">Nr. </w:t>
      </w:r>
      <w:r w:rsidR="00AF7FDE" w:rsidRPr="001915CA">
        <w:rPr>
          <w:rFonts w:ascii="Verdana" w:hAnsi="Verdana"/>
          <w:sz w:val="18"/>
          <w:szCs w:val="18"/>
          <w:lang w:val="fr-BE"/>
        </w:rPr>
        <w:t>5</w:t>
      </w:r>
      <w:r w:rsidR="00A10ED2">
        <w:rPr>
          <w:rFonts w:ascii="Verdana" w:hAnsi="Verdana"/>
          <w:sz w:val="18"/>
          <w:szCs w:val="18"/>
          <w:lang w:val="fr-BE"/>
        </w:rPr>
        <w:t>3</w:t>
      </w:r>
      <w:r w:rsidR="00AF7FDE" w:rsidRPr="001915CA">
        <w:rPr>
          <w:rFonts w:ascii="Verdana" w:hAnsi="Verdana"/>
          <w:sz w:val="18"/>
          <w:szCs w:val="18"/>
          <w:lang w:val="fr-BE"/>
        </w:rPr>
        <w:t xml:space="preserve">6/2014 </w:t>
      </w:r>
      <w:r w:rsidR="001915CA" w:rsidRPr="001915CA">
        <w:rPr>
          <w:rFonts w:ascii="Verdana" w:hAnsi="Verdana"/>
          <w:sz w:val="18"/>
          <w:szCs w:val="18"/>
          <w:lang w:val="fr-BE"/>
        </w:rPr>
        <w:t>relatif aux essais cliniques de méd</w:t>
      </w:r>
      <w:r w:rsidR="001915CA">
        <w:rPr>
          <w:rFonts w:ascii="Verdana" w:hAnsi="Verdana"/>
          <w:sz w:val="18"/>
          <w:szCs w:val="18"/>
          <w:lang w:val="fr-BE"/>
        </w:rPr>
        <w:t>icaments à usage humain</w:t>
      </w:r>
      <w:r w:rsidR="006D2B37" w:rsidRPr="001915CA">
        <w:rPr>
          <w:rFonts w:ascii="Verdana" w:hAnsi="Verdana"/>
          <w:sz w:val="18"/>
          <w:szCs w:val="18"/>
          <w:lang w:val="fr-BE"/>
        </w:rPr>
        <w:t xml:space="preserve"> </w:t>
      </w:r>
      <w:r w:rsidR="00AF7FDE" w:rsidRPr="001915CA">
        <w:rPr>
          <w:rFonts w:ascii="Verdana" w:hAnsi="Verdana"/>
          <w:sz w:val="18"/>
          <w:szCs w:val="18"/>
          <w:lang w:val="fr-BE"/>
        </w:rPr>
        <w:t>(IMP)</w:t>
      </w:r>
    </w:p>
    <w:p w14:paraId="3C260BDD" w14:textId="77777777" w:rsidR="000F5E18" w:rsidRPr="001915CA" w:rsidRDefault="000F5E18" w:rsidP="00741FE6">
      <w:pPr>
        <w:pStyle w:val="ListParagraph"/>
        <w:ind w:right="-591"/>
        <w:rPr>
          <w:rFonts w:ascii="Verdana" w:hAnsi="Verdana"/>
          <w:sz w:val="18"/>
          <w:szCs w:val="18"/>
          <w:lang w:val="fr-BE"/>
        </w:rPr>
      </w:pPr>
    </w:p>
    <w:p w14:paraId="6CE94CFC" w14:textId="1D6EAF15" w:rsidR="00AF7FDE" w:rsidRPr="00B81612" w:rsidRDefault="001915CA" w:rsidP="00AF7FDE">
      <w:pPr>
        <w:ind w:right="-166"/>
        <w:rPr>
          <w:rFonts w:ascii="Verdana" w:hAnsi="Verdana"/>
          <w:b/>
          <w:bCs/>
          <w:lang w:val="fr-FR"/>
        </w:rPr>
      </w:pPr>
      <w:r w:rsidRPr="00B81612">
        <w:rPr>
          <w:rFonts w:ascii="Verdana" w:hAnsi="Verdana"/>
          <w:b/>
          <w:bCs/>
          <w:lang w:val="fr-FR"/>
        </w:rPr>
        <w:t>DOCUMENTS A ANNEXER</w:t>
      </w:r>
    </w:p>
    <w:p w14:paraId="6EA21DD3" w14:textId="74E71574" w:rsidR="004E22B7" w:rsidRPr="006713CE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15333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58175A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58175A">
        <w:rPr>
          <w:rFonts w:ascii="Verdana" w:hAnsi="Verdana"/>
          <w:sz w:val="18"/>
          <w:szCs w:val="18"/>
          <w:lang w:val="fr-BE"/>
        </w:rPr>
        <w:tab/>
      </w:r>
      <w:r w:rsidR="006B3ECB" w:rsidRPr="0058175A">
        <w:rPr>
          <w:rFonts w:ascii="Verdana" w:hAnsi="Verdana"/>
          <w:sz w:val="18"/>
          <w:szCs w:val="18"/>
          <w:lang w:val="fr-BE"/>
        </w:rPr>
        <w:t>annexe</w:t>
      </w:r>
      <w:r w:rsidR="004E22B7" w:rsidRPr="0058175A">
        <w:rPr>
          <w:rFonts w:ascii="Verdana" w:hAnsi="Verdana"/>
          <w:sz w:val="18"/>
          <w:szCs w:val="18"/>
          <w:lang w:val="fr-BE"/>
        </w:rPr>
        <w:t xml:space="preserve"> 1 (H/V) </w:t>
      </w:r>
      <w:r w:rsidR="006B3ECB" w:rsidRPr="0058175A">
        <w:rPr>
          <w:rFonts w:ascii="Verdana" w:hAnsi="Verdana"/>
          <w:sz w:val="18"/>
          <w:szCs w:val="18"/>
          <w:lang w:val="fr-BE"/>
        </w:rPr>
        <w:t>et / ou annexe</w:t>
      </w:r>
      <w:r w:rsidR="004E22B7" w:rsidRPr="0058175A">
        <w:rPr>
          <w:rFonts w:ascii="Verdana" w:hAnsi="Verdana"/>
          <w:sz w:val="18"/>
          <w:szCs w:val="18"/>
          <w:lang w:val="fr-BE"/>
        </w:rPr>
        <w:t xml:space="preserve"> 2 (IMP)</w:t>
      </w:r>
      <w:r w:rsidR="006B3ECB" w:rsidRPr="0058175A">
        <w:rPr>
          <w:rFonts w:ascii="Verdana" w:hAnsi="Verdana"/>
          <w:sz w:val="18"/>
          <w:szCs w:val="18"/>
          <w:lang w:val="fr-BE"/>
        </w:rPr>
        <w:t xml:space="preserve"> complétée(s)</w:t>
      </w:r>
      <w:r w:rsidR="0058175A" w:rsidRPr="0058175A">
        <w:rPr>
          <w:rFonts w:ascii="Verdana" w:hAnsi="Verdana"/>
          <w:sz w:val="18"/>
          <w:szCs w:val="18"/>
          <w:lang w:val="fr-BE"/>
        </w:rPr>
        <w:t xml:space="preserve"> / une an</w:t>
      </w:r>
      <w:r w:rsidR="0058175A">
        <w:rPr>
          <w:rFonts w:ascii="Verdana" w:hAnsi="Verdana"/>
          <w:sz w:val="18"/>
          <w:szCs w:val="18"/>
          <w:lang w:val="fr-BE"/>
        </w:rPr>
        <w:t xml:space="preserve">nexe spécifique doit être fournie par </w:t>
      </w:r>
      <w:r w:rsidR="0058175A" w:rsidRPr="006713CE">
        <w:rPr>
          <w:rFonts w:ascii="Verdana" w:hAnsi="Verdana"/>
          <w:sz w:val="18"/>
          <w:szCs w:val="18"/>
          <w:lang w:val="fr-BE"/>
        </w:rPr>
        <w:t>catégorie de médicament</w:t>
      </w:r>
      <w:r w:rsidR="00C128E1" w:rsidRPr="006713CE">
        <w:rPr>
          <w:rFonts w:ascii="Verdana" w:hAnsi="Verdana"/>
          <w:sz w:val="18"/>
          <w:szCs w:val="18"/>
          <w:lang w:val="fr-BE"/>
        </w:rPr>
        <w:t>s</w:t>
      </w:r>
      <w:r w:rsidR="004E22B7" w:rsidRPr="006713CE">
        <w:rPr>
          <w:rFonts w:ascii="Verdana" w:hAnsi="Verdana"/>
          <w:sz w:val="18"/>
          <w:szCs w:val="18"/>
          <w:lang w:val="fr-BE"/>
        </w:rPr>
        <w:t xml:space="preserve"> (H, V </w:t>
      </w:r>
      <w:r w:rsidR="003D0C66" w:rsidRPr="006713CE">
        <w:rPr>
          <w:rFonts w:ascii="Verdana" w:hAnsi="Verdana"/>
          <w:sz w:val="18"/>
          <w:szCs w:val="18"/>
          <w:lang w:val="fr-BE"/>
        </w:rPr>
        <w:t>et</w:t>
      </w:r>
      <w:r w:rsidR="004E22B7" w:rsidRPr="006713CE">
        <w:rPr>
          <w:rFonts w:ascii="Verdana" w:hAnsi="Verdana"/>
          <w:sz w:val="18"/>
          <w:szCs w:val="18"/>
          <w:lang w:val="fr-BE"/>
        </w:rPr>
        <w:t xml:space="preserve"> IMP)</w:t>
      </w:r>
    </w:p>
    <w:p w14:paraId="235FA524" w14:textId="43122571" w:rsidR="00BB0504" w:rsidRPr="006713CE" w:rsidRDefault="00000000" w:rsidP="00BB0504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3107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04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BB0504" w:rsidRPr="006713CE">
        <w:rPr>
          <w:rFonts w:ascii="Verdana" w:hAnsi="Verdana"/>
          <w:sz w:val="18"/>
          <w:szCs w:val="18"/>
          <w:lang w:val="fr-BE"/>
        </w:rPr>
        <w:tab/>
        <w:t>liste des médicaments à fabriquer / à importer</w:t>
      </w:r>
    </w:p>
    <w:p w14:paraId="602EF135" w14:textId="09EC5151" w:rsidR="00BB0504" w:rsidRPr="006713CE" w:rsidRDefault="00000000" w:rsidP="00BB0504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31899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04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BB0504" w:rsidRPr="006713CE">
        <w:rPr>
          <w:rFonts w:ascii="Verdana" w:hAnsi="Verdana"/>
          <w:sz w:val="18"/>
          <w:szCs w:val="18"/>
          <w:lang w:val="fr-BE"/>
        </w:rPr>
        <w:tab/>
      </w:r>
      <w:r w:rsidR="0052652F" w:rsidRPr="006713CE">
        <w:rPr>
          <w:rFonts w:ascii="Verdana" w:hAnsi="Verdana"/>
          <w:sz w:val="18"/>
          <w:szCs w:val="18"/>
          <w:lang w:val="fr-BE"/>
        </w:rPr>
        <w:t>organigramme fonctionnel</w:t>
      </w:r>
    </w:p>
    <w:p w14:paraId="7E93D03B" w14:textId="45F05FA0" w:rsidR="0052652F" w:rsidRPr="006713CE" w:rsidRDefault="00000000" w:rsidP="0052652F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-182981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52F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52652F" w:rsidRPr="006713CE">
        <w:rPr>
          <w:rFonts w:ascii="Verdana" w:hAnsi="Verdana"/>
          <w:sz w:val="18"/>
          <w:szCs w:val="18"/>
          <w:lang w:val="fr-BE"/>
        </w:rPr>
        <w:tab/>
        <w:t>plan détaillé des locaux</w:t>
      </w:r>
    </w:p>
    <w:p w14:paraId="00549E21" w14:textId="039E7BE1" w:rsidR="0052652F" w:rsidRPr="006713CE" w:rsidRDefault="00000000" w:rsidP="0052652F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25695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52F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52652F" w:rsidRPr="006713CE">
        <w:rPr>
          <w:rFonts w:ascii="Verdana" w:hAnsi="Verdana"/>
          <w:sz w:val="18"/>
          <w:szCs w:val="18"/>
          <w:lang w:val="fr-BE"/>
        </w:rPr>
        <w:tab/>
        <w:t xml:space="preserve">liste des </w:t>
      </w:r>
      <w:r w:rsidR="006713CE" w:rsidRPr="006713CE">
        <w:rPr>
          <w:rFonts w:ascii="Verdana" w:hAnsi="Verdana"/>
          <w:sz w:val="18"/>
          <w:szCs w:val="18"/>
          <w:lang w:val="fr-BE"/>
        </w:rPr>
        <w:t>équipements</w:t>
      </w:r>
    </w:p>
    <w:p w14:paraId="2460B0C0" w14:textId="6862C45D" w:rsidR="00F328CB" w:rsidRPr="006713CE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-171541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6713CE">
        <w:rPr>
          <w:rFonts w:ascii="Verdana" w:hAnsi="Verdana"/>
          <w:sz w:val="18"/>
          <w:szCs w:val="18"/>
          <w:lang w:val="fr-BE"/>
        </w:rPr>
        <w:tab/>
      </w:r>
      <w:r w:rsidR="00A318FC" w:rsidRPr="006713CE">
        <w:rPr>
          <w:rFonts w:ascii="Verdana" w:hAnsi="Verdana"/>
          <w:sz w:val="18"/>
          <w:szCs w:val="18"/>
          <w:lang w:val="fr-BE"/>
        </w:rPr>
        <w:t xml:space="preserve">annexe à la demande de modification d’autorisation </w:t>
      </w:r>
      <w:r w:rsidR="00F156D9" w:rsidRPr="006713CE">
        <w:rPr>
          <w:rFonts w:ascii="Verdana" w:hAnsi="Verdana"/>
          <w:sz w:val="18"/>
          <w:szCs w:val="18"/>
          <w:lang w:val="fr-BE"/>
        </w:rPr>
        <w:t>complétée</w:t>
      </w:r>
      <w:r w:rsidR="00F328CB" w:rsidRPr="006713CE">
        <w:rPr>
          <w:rFonts w:ascii="Verdana" w:hAnsi="Verdana"/>
          <w:sz w:val="18"/>
          <w:szCs w:val="18"/>
          <w:lang w:val="fr-BE"/>
        </w:rPr>
        <w:t xml:space="preserve"> (</w:t>
      </w:r>
      <w:r w:rsidR="00A318FC" w:rsidRPr="006713CE">
        <w:rPr>
          <w:rFonts w:ascii="Verdana" w:hAnsi="Verdana"/>
          <w:sz w:val="18"/>
          <w:szCs w:val="18"/>
          <w:lang w:val="fr-BE"/>
        </w:rPr>
        <w:t>à l’exception des nouvelles sociétés</w:t>
      </w:r>
      <w:r w:rsidR="00F328CB" w:rsidRPr="006713CE">
        <w:rPr>
          <w:rFonts w:ascii="Verdana" w:hAnsi="Verdana"/>
          <w:sz w:val="18"/>
          <w:szCs w:val="18"/>
          <w:lang w:val="fr-BE"/>
        </w:rPr>
        <w:t>)</w:t>
      </w:r>
    </w:p>
    <w:p w14:paraId="6CAD40F6" w14:textId="7288FB15" w:rsidR="00706618" w:rsidRPr="006713CE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166381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2F5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6713CE">
        <w:rPr>
          <w:rFonts w:ascii="Verdana" w:hAnsi="Verdana"/>
          <w:sz w:val="18"/>
          <w:szCs w:val="18"/>
          <w:lang w:val="fr-BE"/>
        </w:rPr>
        <w:tab/>
      </w:r>
      <w:r w:rsidR="00F156D9" w:rsidRPr="006713CE">
        <w:rPr>
          <w:rFonts w:ascii="Verdana" w:hAnsi="Verdana"/>
          <w:sz w:val="18"/>
          <w:szCs w:val="18"/>
          <w:lang w:val="fr-BE"/>
        </w:rPr>
        <w:t>déclaration attestant que le demandeur remplit les obligations énoncées aux articles 93 et 97 du règlement (UE) 2019/6 relatif aux médicaments vétérinaires</w:t>
      </w:r>
    </w:p>
    <w:p w14:paraId="1F00586F" w14:textId="6FF75CA4" w:rsidR="004E22B7" w:rsidRPr="006713CE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  <w:lang w:val="fr-BE"/>
        </w:rPr>
      </w:pPr>
      <w:sdt>
        <w:sdtPr>
          <w:rPr>
            <w:rFonts w:ascii="Verdana" w:hAnsi="Verdana"/>
            <w:sz w:val="18"/>
            <w:szCs w:val="18"/>
            <w:lang w:val="fr-BE"/>
          </w:rPr>
          <w:id w:val="78270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6713CE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ED2B0E" w:rsidRPr="006713CE">
        <w:rPr>
          <w:rFonts w:ascii="Verdana" w:hAnsi="Verdana"/>
          <w:sz w:val="18"/>
          <w:szCs w:val="18"/>
          <w:lang w:val="fr-BE"/>
        </w:rPr>
        <w:tab/>
      </w:r>
      <w:r w:rsidR="00A6462A" w:rsidRPr="006713CE">
        <w:rPr>
          <w:rFonts w:ascii="Verdana" w:hAnsi="Verdana"/>
          <w:sz w:val="18"/>
          <w:szCs w:val="18"/>
          <w:lang w:val="fr-BE"/>
        </w:rPr>
        <w:t>renseignements mentionnés dans l'article 75</w:t>
      </w:r>
      <w:r w:rsidR="00AC01BD" w:rsidRPr="006713CE">
        <w:rPr>
          <w:rFonts w:ascii="Verdana" w:hAnsi="Verdana"/>
          <w:sz w:val="18"/>
          <w:szCs w:val="18"/>
          <w:lang w:val="fr-BE"/>
        </w:rPr>
        <w:t xml:space="preserve"> / 202</w:t>
      </w:r>
      <w:r w:rsidR="00A6462A" w:rsidRPr="006713CE">
        <w:rPr>
          <w:rFonts w:ascii="Verdana" w:hAnsi="Verdana"/>
          <w:sz w:val="18"/>
          <w:szCs w:val="18"/>
          <w:lang w:val="fr-BE"/>
        </w:rPr>
        <w:t xml:space="preserve"> de l’AR du 14.12.2006</w:t>
      </w:r>
      <w:r w:rsidR="00EB689F" w:rsidRPr="006713CE">
        <w:rPr>
          <w:rFonts w:ascii="Verdana" w:hAnsi="Verdana"/>
          <w:sz w:val="18"/>
          <w:szCs w:val="18"/>
          <w:lang w:val="fr-BE"/>
        </w:rPr>
        <w:t xml:space="preserve"> concernant les médicaments à usage humain</w:t>
      </w:r>
      <w:r w:rsidR="00A6462A" w:rsidRPr="006713CE">
        <w:rPr>
          <w:rFonts w:ascii="Verdana" w:hAnsi="Verdana"/>
          <w:sz w:val="18"/>
          <w:szCs w:val="18"/>
          <w:lang w:val="fr-BE"/>
        </w:rPr>
        <w:t xml:space="preserve"> (si fabrication de radio-isotopes)</w:t>
      </w:r>
    </w:p>
    <w:p w14:paraId="14B1E3FB" w14:textId="77777777" w:rsidR="004E22B7" w:rsidRDefault="00000000" w:rsidP="00ED2B0E">
      <w:pPr>
        <w:pStyle w:val="ListParagraph"/>
        <w:ind w:left="1134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27994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6713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 w:rsidRPr="006713CE">
        <w:rPr>
          <w:rFonts w:ascii="Verdana" w:hAnsi="Verdana"/>
          <w:sz w:val="18"/>
          <w:szCs w:val="18"/>
        </w:rPr>
        <w:tab/>
      </w:r>
      <w:proofErr w:type="spellStart"/>
      <w:r w:rsidR="00A6462A" w:rsidRPr="006713CE">
        <w:rPr>
          <w:rFonts w:ascii="Verdana" w:hAnsi="Verdana"/>
          <w:sz w:val="18"/>
          <w:szCs w:val="18"/>
        </w:rPr>
        <w:t>autres</w:t>
      </w:r>
      <w:proofErr w:type="spellEnd"/>
      <w:r w:rsidR="00A6462A" w:rsidRPr="006713CE">
        <w:rPr>
          <w:rFonts w:ascii="Verdana" w:hAnsi="Verdana"/>
          <w:sz w:val="18"/>
          <w:szCs w:val="18"/>
        </w:rPr>
        <w:t xml:space="preserve"> </w:t>
      </w:r>
      <w:proofErr w:type="spellStart"/>
      <w:r w:rsidR="00A6462A" w:rsidRPr="006713CE">
        <w:rPr>
          <w:rFonts w:ascii="Verdana" w:hAnsi="Verdana"/>
          <w:sz w:val="18"/>
          <w:szCs w:val="18"/>
        </w:rPr>
        <w:t>documents</w:t>
      </w:r>
      <w:proofErr w:type="spellEnd"/>
      <w:r w:rsidR="004E22B7" w:rsidRPr="006713CE">
        <w:rPr>
          <w:rFonts w:ascii="Verdana" w:hAnsi="Verdana"/>
          <w:sz w:val="18"/>
          <w:szCs w:val="18"/>
        </w:rPr>
        <w:t xml:space="preserve">, </w:t>
      </w:r>
      <w:r w:rsidR="00A6462A" w:rsidRPr="006713CE">
        <w:rPr>
          <w:rFonts w:ascii="Verdana" w:hAnsi="Verdana"/>
          <w:sz w:val="18"/>
          <w:szCs w:val="18"/>
        </w:rPr>
        <w:t xml:space="preserve">à </w:t>
      </w:r>
      <w:proofErr w:type="spellStart"/>
      <w:r w:rsidR="00A6462A" w:rsidRPr="006713CE">
        <w:rPr>
          <w:rFonts w:ascii="Verdana" w:hAnsi="Verdana"/>
          <w:sz w:val="18"/>
          <w:szCs w:val="18"/>
        </w:rPr>
        <w:t>spécifier</w:t>
      </w:r>
      <w:proofErr w:type="spellEnd"/>
      <w:r w:rsidR="004E22B7" w:rsidRPr="006713CE">
        <w:rPr>
          <w:rFonts w:ascii="Verdana" w:hAnsi="Verdana"/>
          <w:sz w:val="18"/>
          <w:szCs w:val="18"/>
        </w:rPr>
        <w:t>:</w:t>
      </w:r>
      <w:r w:rsidR="004E22B7">
        <w:rPr>
          <w:rFonts w:ascii="Verdana" w:hAnsi="Verdana"/>
          <w:sz w:val="18"/>
          <w:szCs w:val="18"/>
        </w:rPr>
        <w:t xml:space="preserve"> </w:t>
      </w:r>
    </w:p>
    <w:p w14:paraId="5B7651BD" w14:textId="3B31A831" w:rsidR="004E22B7" w:rsidRPr="00297CF7" w:rsidRDefault="006D2B37" w:rsidP="00297CF7">
      <w:pPr>
        <w:pStyle w:val="ListParagraph"/>
        <w:ind w:left="1134" w:right="-164" w:hanging="41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ED2B0E">
        <w:rPr>
          <w:rFonts w:ascii="Verdana" w:hAnsi="Verdana"/>
          <w:sz w:val="18"/>
          <w:szCs w:val="18"/>
        </w:rPr>
        <w:tab/>
      </w:r>
      <w:r w:rsidR="004E22B7">
        <w:rPr>
          <w:rFonts w:ascii="Verdana" w:hAnsi="Verdana"/>
          <w:sz w:val="18"/>
          <w:szCs w:val="18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4E22B7" w14:paraId="0CD3329D" w14:textId="77777777" w:rsidTr="009539F6">
        <w:tc>
          <w:tcPr>
            <w:tcW w:w="5245" w:type="dxa"/>
          </w:tcPr>
          <w:p w14:paraId="202F4DCC" w14:textId="18C8A91F" w:rsidR="004E22B7" w:rsidRDefault="00C60270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Fait à</w:t>
            </w:r>
          </w:p>
        </w:tc>
        <w:tc>
          <w:tcPr>
            <w:tcW w:w="5216" w:type="dxa"/>
          </w:tcPr>
          <w:p w14:paraId="51C850DE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750B0731" w14:textId="77777777" w:rsidTr="009539F6">
        <w:tc>
          <w:tcPr>
            <w:tcW w:w="5245" w:type="dxa"/>
          </w:tcPr>
          <w:p w14:paraId="1D495BF9" w14:textId="6982C498" w:rsidR="004E22B7" w:rsidRDefault="00C60270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5216" w:type="dxa"/>
          </w:tcPr>
          <w:p w14:paraId="225A1602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36A42AB1" w14:textId="77777777" w:rsidTr="009539F6">
        <w:tc>
          <w:tcPr>
            <w:tcW w:w="5245" w:type="dxa"/>
          </w:tcPr>
          <w:p w14:paraId="431FD30B" w14:textId="1C5C6114" w:rsidR="004E22B7" w:rsidRDefault="00C60270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5216" w:type="dxa"/>
          </w:tcPr>
          <w:p w14:paraId="36F02ABB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486FDC99" w14:textId="77777777" w:rsidTr="009539F6">
        <w:tc>
          <w:tcPr>
            <w:tcW w:w="5245" w:type="dxa"/>
          </w:tcPr>
          <w:p w14:paraId="53068B36" w14:textId="41AC81A0" w:rsidR="004E22B7" w:rsidRDefault="00CA4993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5576">
              <w:rPr>
                <w:rFonts w:ascii="Verdana" w:hAnsi="Verdana"/>
                <w:sz w:val="18"/>
                <w:szCs w:val="18"/>
              </w:rPr>
              <w:t>Qualité</w:t>
            </w:r>
            <w:proofErr w:type="spellEnd"/>
          </w:p>
        </w:tc>
        <w:tc>
          <w:tcPr>
            <w:tcW w:w="5216" w:type="dxa"/>
          </w:tcPr>
          <w:p w14:paraId="3D177853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:rsidRPr="006713CE" w14:paraId="67CE86F6" w14:textId="77777777" w:rsidTr="009539F6">
        <w:tc>
          <w:tcPr>
            <w:tcW w:w="5245" w:type="dxa"/>
          </w:tcPr>
          <w:p w14:paraId="066EA843" w14:textId="04795362" w:rsidR="004E22B7" w:rsidRPr="000B1928" w:rsidRDefault="000B1928" w:rsidP="00C117E8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0B1928">
              <w:rPr>
                <w:rFonts w:ascii="Verdana" w:hAnsi="Verdana" w:cs="Arial"/>
                <w:sz w:val="20"/>
                <w:lang w:val="fr-BE"/>
              </w:rPr>
              <w:t>Signature électronique qualifiée de la personne autorisée à signer cette demande selon les statuts publiés au Moniteur Belge</w:t>
            </w:r>
          </w:p>
        </w:tc>
        <w:tc>
          <w:tcPr>
            <w:tcW w:w="5216" w:type="dxa"/>
          </w:tcPr>
          <w:p w14:paraId="5E39BB2D" w14:textId="77777777" w:rsidR="004E22B7" w:rsidRPr="000B1928" w:rsidRDefault="004E22B7" w:rsidP="004E22B7">
            <w:pPr>
              <w:ind w:right="-166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14:paraId="457469EE" w14:textId="0387D103" w:rsidR="004E22B7" w:rsidRPr="000B1928" w:rsidRDefault="004E22B7" w:rsidP="004E22B7">
      <w:pPr>
        <w:ind w:left="360" w:right="-166"/>
        <w:rPr>
          <w:rFonts w:ascii="Verdana" w:hAnsi="Verdana"/>
          <w:sz w:val="18"/>
          <w:szCs w:val="18"/>
          <w:lang w:val="fr-BE"/>
        </w:rPr>
      </w:pPr>
    </w:p>
    <w:p w14:paraId="5C2FD6D7" w14:textId="0EAF3698" w:rsidR="004E22B7" w:rsidRPr="00C117E8" w:rsidRDefault="00CA4993" w:rsidP="00C117E8">
      <w:pPr>
        <w:ind w:right="-166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Informations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pratiques</w:t>
      </w:r>
      <w:proofErr w:type="spellEnd"/>
      <w:r w:rsidR="004E22B7" w:rsidRPr="00C117E8">
        <w:rPr>
          <w:rFonts w:ascii="Verdana" w:hAnsi="Verdana"/>
          <w:b/>
          <w:bCs/>
        </w:rPr>
        <w:t xml:space="preserve"> </w:t>
      </w:r>
    </w:p>
    <w:p w14:paraId="5C00302E" w14:textId="0BF07404" w:rsidR="00C117E8" w:rsidRPr="00A235FF" w:rsidRDefault="00A235FF" w:rsidP="004E22B7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A235FF">
        <w:rPr>
          <w:rFonts w:ascii="Verdana" w:hAnsi="Verdana" w:cs="Arial"/>
          <w:sz w:val="16"/>
          <w:szCs w:val="16"/>
          <w:lang w:val="fr-BE"/>
        </w:rPr>
        <w:t>Le</w:t>
      </w:r>
      <w:r w:rsidR="004E22B7" w:rsidRPr="00A235FF">
        <w:rPr>
          <w:rFonts w:ascii="Verdana" w:hAnsi="Verdana" w:cs="Arial"/>
          <w:sz w:val="16"/>
          <w:szCs w:val="16"/>
          <w:lang w:val="fr-BE"/>
        </w:rPr>
        <w:t xml:space="preserve"> </w:t>
      </w:r>
      <w:r w:rsidRPr="00A235FF">
        <w:rPr>
          <w:rFonts w:ascii="Verdana" w:hAnsi="Verdana" w:cs="Arial"/>
          <w:b/>
          <w:bCs/>
          <w:sz w:val="16"/>
          <w:szCs w:val="16"/>
          <w:lang w:val="fr-BE"/>
        </w:rPr>
        <w:t>document complété</w:t>
      </w:r>
      <w:r w:rsidR="004E22B7" w:rsidRPr="00A235FF">
        <w:rPr>
          <w:rFonts w:ascii="Verdana" w:hAnsi="Verdana" w:cs="Arial"/>
          <w:sz w:val="16"/>
          <w:szCs w:val="16"/>
          <w:lang w:val="fr-BE"/>
        </w:rPr>
        <w:t xml:space="preserve"> </w:t>
      </w:r>
      <w:r>
        <w:rPr>
          <w:rFonts w:ascii="Verdana" w:hAnsi="Verdana" w:cs="Arial"/>
          <w:sz w:val="16"/>
          <w:szCs w:val="16"/>
          <w:lang w:val="fr-BE"/>
        </w:rPr>
        <w:t>et les</w:t>
      </w:r>
      <w:r w:rsidR="0079106E" w:rsidRPr="00A235FF">
        <w:rPr>
          <w:rFonts w:ascii="Verdana" w:hAnsi="Verdana" w:cs="Arial"/>
          <w:sz w:val="16"/>
          <w:szCs w:val="16"/>
          <w:lang w:val="fr-BE"/>
        </w:rPr>
        <w:t xml:space="preserve"> </w:t>
      </w:r>
      <w:r w:rsidRPr="00A235FF">
        <w:rPr>
          <w:rFonts w:ascii="Verdana" w:hAnsi="Verdana" w:cs="Arial"/>
          <w:b/>
          <w:bCs/>
          <w:sz w:val="16"/>
          <w:szCs w:val="16"/>
          <w:lang w:val="fr-BE"/>
        </w:rPr>
        <w:t>annexes</w:t>
      </w:r>
      <w:r w:rsidR="004E22B7" w:rsidRPr="00A235FF">
        <w:rPr>
          <w:rFonts w:ascii="Verdana" w:hAnsi="Verdana" w:cs="Arial"/>
          <w:sz w:val="16"/>
          <w:szCs w:val="16"/>
          <w:lang w:val="fr-BE"/>
        </w:rPr>
        <w:t xml:space="preserve"> </w:t>
      </w:r>
      <w:r w:rsidR="001166E1">
        <w:rPr>
          <w:rFonts w:ascii="Verdana" w:hAnsi="Verdana" w:cs="Arial"/>
          <w:sz w:val="16"/>
          <w:szCs w:val="16"/>
          <w:lang w:val="fr-BE"/>
        </w:rPr>
        <w:t>doivent être adressés à</w:t>
      </w:r>
      <w:r w:rsidR="004E22B7" w:rsidRPr="00A235FF">
        <w:rPr>
          <w:rFonts w:ascii="Verdana" w:hAnsi="Verdana" w:cs="Arial"/>
          <w:sz w:val="16"/>
          <w:szCs w:val="16"/>
          <w:lang w:val="fr-BE"/>
        </w:rPr>
        <w:t xml:space="preserve"> : </w:t>
      </w:r>
      <w:hyperlink r:id="rId7" w:history="1">
        <w:r w:rsidR="00783871" w:rsidRPr="003963B4">
          <w:rPr>
            <w:rStyle w:val="Hyperlink"/>
            <w:rFonts w:ascii="Verdana" w:hAnsi="Verdana" w:cs="Arial"/>
            <w:sz w:val="16"/>
            <w:szCs w:val="16"/>
            <w:lang w:val="fr-BE"/>
          </w:rPr>
          <w:t>eudragmdp@afmps.be</w:t>
        </w:r>
      </w:hyperlink>
      <w:r w:rsidR="00783871">
        <w:rPr>
          <w:rStyle w:val="Hyperlink"/>
          <w:rFonts w:ascii="Verdana" w:hAnsi="Verdana" w:cs="Arial"/>
          <w:sz w:val="16"/>
          <w:szCs w:val="16"/>
          <w:lang w:val="fr-BE"/>
        </w:rPr>
        <w:t>.</w:t>
      </w:r>
    </w:p>
    <w:p w14:paraId="3CB37FC5" w14:textId="72AD55C2" w:rsidR="004E22B7" w:rsidRPr="00B527B5" w:rsidRDefault="00960C26" w:rsidP="004E22B7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B527B5">
        <w:rPr>
          <w:rFonts w:ascii="Verdana" w:hAnsi="Verdana"/>
          <w:sz w:val="16"/>
          <w:szCs w:val="16"/>
          <w:lang w:val="fr-BE"/>
        </w:rPr>
        <w:t>Veuillez indiquer dans l’</w:t>
      </w:r>
      <w:r w:rsidRPr="00B527B5">
        <w:rPr>
          <w:rFonts w:ascii="Verdana" w:hAnsi="Verdana"/>
          <w:b/>
          <w:sz w:val="16"/>
          <w:szCs w:val="16"/>
          <w:lang w:val="fr-BE"/>
        </w:rPr>
        <w:t>objet du message</w:t>
      </w:r>
      <w:r w:rsidR="00B527B5" w:rsidRPr="00B527B5">
        <w:rPr>
          <w:rFonts w:ascii="Verdana" w:hAnsi="Verdana"/>
          <w:sz w:val="16"/>
          <w:szCs w:val="16"/>
          <w:lang w:val="fr-BE"/>
        </w:rPr>
        <w:t xml:space="preserve"> </w:t>
      </w:r>
      <w:r w:rsidR="004E22B7" w:rsidRPr="00B527B5">
        <w:rPr>
          <w:rFonts w:ascii="Verdana" w:hAnsi="Verdana"/>
          <w:sz w:val="16"/>
          <w:szCs w:val="16"/>
          <w:lang w:val="fr-BE"/>
        </w:rPr>
        <w:t>:</w:t>
      </w:r>
    </w:p>
    <w:p w14:paraId="4D397D3C" w14:textId="229F61F2" w:rsidR="004E22B7" w:rsidRPr="00B527B5" w:rsidRDefault="004E22B7" w:rsidP="00C117E8">
      <w:pPr>
        <w:spacing w:after="0" w:line="240" w:lineRule="auto"/>
        <w:ind w:firstLine="360"/>
        <w:rPr>
          <w:rFonts w:ascii="Verdana" w:hAnsi="Verdana"/>
          <w:sz w:val="16"/>
          <w:szCs w:val="16"/>
          <w:lang w:val="fr-BE"/>
        </w:rPr>
      </w:pPr>
      <w:r w:rsidRPr="00B527B5">
        <w:rPr>
          <w:rFonts w:ascii="Verdana" w:hAnsi="Verdana"/>
          <w:sz w:val="16"/>
          <w:szCs w:val="16"/>
          <w:lang w:val="fr-BE"/>
        </w:rPr>
        <w:t>« </w:t>
      </w:r>
      <w:r w:rsidR="00B527B5" w:rsidRPr="00B527B5">
        <w:rPr>
          <w:rFonts w:ascii="Verdana" w:hAnsi="Verdana"/>
          <w:sz w:val="16"/>
          <w:szCs w:val="16"/>
          <w:lang w:val="fr-BE"/>
        </w:rPr>
        <w:t>demande d’autorisation</w:t>
      </w:r>
      <w:r w:rsidRPr="00B527B5">
        <w:rPr>
          <w:rFonts w:ascii="Verdana" w:hAnsi="Verdana"/>
          <w:sz w:val="16"/>
          <w:szCs w:val="16"/>
          <w:lang w:val="fr-BE"/>
        </w:rPr>
        <w:t> </w:t>
      </w:r>
      <w:r w:rsidR="00C117E8" w:rsidRPr="00B527B5">
        <w:rPr>
          <w:rFonts w:ascii="Verdana" w:hAnsi="Verdana"/>
          <w:sz w:val="16"/>
          <w:szCs w:val="16"/>
          <w:lang w:val="fr-BE"/>
        </w:rPr>
        <w:t xml:space="preserve">– </w:t>
      </w:r>
      <w:r w:rsidR="00B527B5" w:rsidRPr="00B527B5">
        <w:rPr>
          <w:rFonts w:ascii="Verdana" w:hAnsi="Verdana"/>
          <w:sz w:val="16"/>
          <w:szCs w:val="16"/>
          <w:lang w:val="fr-BE"/>
        </w:rPr>
        <w:t>Nom de la firme</w:t>
      </w:r>
      <w:r w:rsidR="00C117E8" w:rsidRPr="00B527B5">
        <w:rPr>
          <w:rFonts w:ascii="Verdana" w:hAnsi="Verdana"/>
          <w:sz w:val="16"/>
          <w:szCs w:val="16"/>
          <w:lang w:val="fr-BE"/>
        </w:rPr>
        <w:t xml:space="preserve"> – </w:t>
      </w:r>
      <w:r w:rsidR="00B527B5" w:rsidRPr="00B527B5">
        <w:rPr>
          <w:rFonts w:ascii="Verdana" w:hAnsi="Verdana"/>
          <w:sz w:val="16"/>
          <w:szCs w:val="16"/>
          <w:lang w:val="fr-BE"/>
        </w:rPr>
        <w:t>nu</w:t>
      </w:r>
      <w:r w:rsidR="00B527B5">
        <w:rPr>
          <w:rFonts w:ascii="Verdana" w:hAnsi="Verdana"/>
          <w:sz w:val="16"/>
          <w:szCs w:val="16"/>
          <w:lang w:val="fr-BE"/>
        </w:rPr>
        <w:t>méro(s) d’autorisation</w:t>
      </w:r>
      <w:r w:rsidR="00C117E8" w:rsidRPr="00B527B5">
        <w:rPr>
          <w:rFonts w:ascii="Verdana" w:hAnsi="Verdana"/>
          <w:sz w:val="16"/>
          <w:szCs w:val="16"/>
          <w:lang w:val="fr-BE"/>
        </w:rPr>
        <w:t xml:space="preserve"> (</w:t>
      </w:r>
      <w:r w:rsidR="008D6128">
        <w:rPr>
          <w:rFonts w:ascii="Verdana" w:hAnsi="Verdana"/>
          <w:sz w:val="16"/>
          <w:szCs w:val="16"/>
          <w:lang w:val="fr-BE"/>
        </w:rPr>
        <w:t>si disponible</w:t>
      </w:r>
      <w:r w:rsidR="00C117E8" w:rsidRPr="00B527B5">
        <w:rPr>
          <w:rFonts w:ascii="Verdana" w:hAnsi="Verdana"/>
          <w:sz w:val="16"/>
          <w:szCs w:val="16"/>
          <w:lang w:val="fr-BE"/>
        </w:rPr>
        <w:t xml:space="preserve">) </w:t>
      </w:r>
      <w:r w:rsidRPr="00B527B5">
        <w:rPr>
          <w:rFonts w:ascii="Verdana" w:hAnsi="Verdana"/>
          <w:sz w:val="16"/>
          <w:szCs w:val="16"/>
          <w:lang w:val="fr-BE"/>
        </w:rPr>
        <w:t>»</w:t>
      </w:r>
      <w:r w:rsidR="00783871">
        <w:rPr>
          <w:rFonts w:ascii="Verdana" w:hAnsi="Verdana"/>
          <w:sz w:val="16"/>
          <w:szCs w:val="16"/>
          <w:lang w:val="fr-BE"/>
        </w:rPr>
        <w:t>.</w:t>
      </w:r>
    </w:p>
    <w:p w14:paraId="0C6A118C" w14:textId="65313CCE" w:rsidR="004E22B7" w:rsidRPr="00DF30E6" w:rsidRDefault="00BF0C22" w:rsidP="00C117E8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  <w:u w:val="single"/>
          <w:lang w:val="fr-BE"/>
        </w:rPr>
      </w:pPr>
      <w:r w:rsidRPr="00DF30E6">
        <w:rPr>
          <w:rFonts w:ascii="Verdana" w:hAnsi="Verdana"/>
          <w:b/>
          <w:bCs/>
          <w:sz w:val="16"/>
          <w:szCs w:val="16"/>
          <w:lang w:val="fr-BE"/>
        </w:rPr>
        <w:t>Signature électronique qualifiée</w:t>
      </w:r>
      <w:r w:rsidR="004E22B7" w:rsidRPr="00DF30E6">
        <w:rPr>
          <w:rFonts w:ascii="Verdana" w:hAnsi="Verdana"/>
          <w:sz w:val="16"/>
          <w:szCs w:val="16"/>
          <w:lang w:val="fr-BE"/>
        </w:rPr>
        <w:t xml:space="preserve"> : </w:t>
      </w:r>
      <w:r w:rsidR="004F172C" w:rsidRPr="00DF30E6">
        <w:rPr>
          <w:rFonts w:ascii="Verdana" w:hAnsi="Verdana"/>
          <w:sz w:val="16"/>
          <w:szCs w:val="16"/>
          <w:lang w:val="fr-BE"/>
        </w:rPr>
        <w:t>plus d’informations sur le</w:t>
      </w:r>
      <w:r w:rsidR="004E22B7" w:rsidRPr="00DF30E6">
        <w:rPr>
          <w:rFonts w:ascii="Verdana" w:hAnsi="Verdana"/>
          <w:sz w:val="16"/>
          <w:szCs w:val="16"/>
          <w:lang w:val="fr-BE"/>
        </w:rPr>
        <w:t xml:space="preserve"> </w:t>
      </w:r>
      <w:hyperlink r:id="rId8" w:history="1">
        <w:proofErr w:type="spellStart"/>
        <w:r w:rsidR="004E22B7" w:rsidRPr="00DF30E6">
          <w:rPr>
            <w:rStyle w:val="Hyperlink"/>
            <w:rFonts w:ascii="Verdana" w:hAnsi="Verdana"/>
            <w:sz w:val="16"/>
            <w:szCs w:val="16"/>
            <w:lang w:val="fr-BE"/>
          </w:rPr>
          <w:t>website</w:t>
        </w:r>
        <w:proofErr w:type="spellEnd"/>
      </w:hyperlink>
      <w:r w:rsidR="004E22B7" w:rsidRPr="00DF30E6">
        <w:rPr>
          <w:rFonts w:ascii="Verdana" w:hAnsi="Verdana"/>
          <w:sz w:val="16"/>
          <w:szCs w:val="16"/>
          <w:lang w:val="fr-BE"/>
        </w:rPr>
        <w:t xml:space="preserve"> </w:t>
      </w:r>
      <w:r w:rsidR="00FC09C8" w:rsidRPr="00DF30E6">
        <w:rPr>
          <w:rFonts w:ascii="Verdana" w:hAnsi="Verdana"/>
          <w:sz w:val="16"/>
          <w:szCs w:val="16"/>
          <w:lang w:val="fr-BE"/>
        </w:rPr>
        <w:t>du Service Public Fédéral</w:t>
      </w:r>
      <w:r w:rsidR="004E22B7" w:rsidRPr="00DF30E6">
        <w:rPr>
          <w:rFonts w:ascii="Verdana" w:hAnsi="Verdana"/>
          <w:sz w:val="16"/>
          <w:szCs w:val="16"/>
          <w:lang w:val="fr-BE"/>
        </w:rPr>
        <w:t xml:space="preserve"> Economie, </w:t>
      </w:r>
      <w:r w:rsidR="007E05ED" w:rsidRPr="007E05ED">
        <w:rPr>
          <w:rFonts w:ascii="Verdana" w:hAnsi="Verdana"/>
          <w:sz w:val="16"/>
          <w:szCs w:val="16"/>
          <w:lang w:val="fr-BE"/>
        </w:rPr>
        <w:t xml:space="preserve">Les personnes qui ne peuvent pas signer électroniquement doivent envoyer un </w:t>
      </w:r>
      <w:r w:rsidR="007E05ED" w:rsidRPr="007E05ED">
        <w:rPr>
          <w:rFonts w:ascii="Verdana" w:hAnsi="Verdana"/>
          <w:b/>
          <w:bCs/>
          <w:sz w:val="16"/>
          <w:szCs w:val="16"/>
          <w:lang w:val="fr-BE"/>
        </w:rPr>
        <w:t>scan du formulaire de demande</w:t>
      </w:r>
      <w:r w:rsidR="007E05ED" w:rsidRPr="007E05ED">
        <w:rPr>
          <w:rFonts w:ascii="Verdana" w:hAnsi="Verdana"/>
          <w:sz w:val="16"/>
          <w:szCs w:val="16"/>
          <w:lang w:val="fr-BE"/>
        </w:rPr>
        <w:t xml:space="preserve"> </w:t>
      </w:r>
      <w:r w:rsidR="007E05ED" w:rsidRPr="00DF30E6">
        <w:rPr>
          <w:rFonts w:ascii="Verdana" w:hAnsi="Verdana"/>
          <w:b/>
          <w:bCs/>
          <w:sz w:val="16"/>
          <w:szCs w:val="16"/>
          <w:lang w:val="fr-BE"/>
        </w:rPr>
        <w:t>signé</w:t>
      </w:r>
      <w:r w:rsidR="007E05ED" w:rsidRPr="007E05ED">
        <w:rPr>
          <w:rFonts w:ascii="Verdana" w:hAnsi="Verdana"/>
          <w:sz w:val="16"/>
          <w:szCs w:val="16"/>
          <w:lang w:val="fr-BE"/>
        </w:rPr>
        <w:t xml:space="preserve"> par e-mail ainsi que le formulaire de demande original par courrier à l'AFMPS.</w:t>
      </w:r>
    </w:p>
    <w:p w14:paraId="23D8CF28" w14:textId="7B63CB37" w:rsidR="0079106E" w:rsidRPr="00B629C9" w:rsidRDefault="0014080F" w:rsidP="007910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/>
          <w:sz w:val="16"/>
          <w:szCs w:val="16"/>
          <w:lang w:val="fr-BE"/>
        </w:rPr>
      </w:pPr>
      <w:r w:rsidRPr="00B629C9">
        <w:rPr>
          <w:rFonts w:ascii="Verdana" w:hAnsi="Verdana"/>
          <w:sz w:val="16"/>
          <w:szCs w:val="16"/>
          <w:lang w:val="fr-BE"/>
        </w:rPr>
        <w:t>Les dernières mises à jour des documents</w:t>
      </w:r>
      <w:r w:rsidR="00EE7C5A" w:rsidRPr="00B629C9">
        <w:rPr>
          <w:rFonts w:ascii="Verdana" w:hAnsi="Verdana"/>
          <w:sz w:val="16"/>
          <w:szCs w:val="16"/>
          <w:lang w:val="fr-BE"/>
        </w:rPr>
        <w:t xml:space="preserve"> (</w:t>
      </w:r>
      <w:r w:rsidRPr="00B629C9">
        <w:rPr>
          <w:rFonts w:ascii="Verdana" w:hAnsi="Verdana"/>
          <w:sz w:val="16"/>
          <w:szCs w:val="16"/>
          <w:lang w:val="fr-BE"/>
        </w:rPr>
        <w:t>demande d’autorisations</w:t>
      </w:r>
      <w:r w:rsidR="00BA32A5" w:rsidRPr="00B629C9">
        <w:rPr>
          <w:rFonts w:ascii="Verdana" w:hAnsi="Verdana"/>
          <w:sz w:val="16"/>
          <w:szCs w:val="16"/>
          <w:lang w:val="fr-BE"/>
        </w:rPr>
        <w:t>,</w:t>
      </w:r>
      <w:r w:rsidR="0079106E" w:rsidRPr="00B629C9">
        <w:rPr>
          <w:rFonts w:ascii="Verdana" w:hAnsi="Verdana"/>
          <w:sz w:val="16"/>
          <w:szCs w:val="16"/>
          <w:lang w:val="fr-BE"/>
        </w:rPr>
        <w:t xml:space="preserve"> </w:t>
      </w:r>
      <w:r w:rsidRPr="00B629C9">
        <w:rPr>
          <w:rFonts w:ascii="Verdana" w:hAnsi="Verdana"/>
          <w:sz w:val="16"/>
          <w:szCs w:val="16"/>
          <w:lang w:val="fr-BE"/>
        </w:rPr>
        <w:t>annexe</w:t>
      </w:r>
      <w:r w:rsidR="001B79D2">
        <w:rPr>
          <w:rFonts w:ascii="Verdana" w:hAnsi="Verdana"/>
          <w:sz w:val="16"/>
          <w:szCs w:val="16"/>
          <w:lang w:val="fr-BE"/>
        </w:rPr>
        <w:t>s</w:t>
      </w:r>
      <w:r w:rsidRPr="00B629C9">
        <w:rPr>
          <w:rFonts w:ascii="Verdana" w:hAnsi="Verdana"/>
          <w:sz w:val="16"/>
          <w:szCs w:val="16"/>
          <w:lang w:val="fr-BE"/>
        </w:rPr>
        <w:t xml:space="preserve"> 1 et 2</w:t>
      </w:r>
      <w:r w:rsidR="00BA32A5" w:rsidRPr="00B629C9">
        <w:rPr>
          <w:rFonts w:ascii="Verdana" w:hAnsi="Verdana"/>
          <w:sz w:val="16"/>
          <w:szCs w:val="16"/>
          <w:lang w:val="fr-BE"/>
        </w:rPr>
        <w:t xml:space="preserve"> </w:t>
      </w:r>
      <w:r w:rsidR="00B629C9">
        <w:rPr>
          <w:rFonts w:ascii="Verdana" w:hAnsi="Verdana"/>
          <w:sz w:val="16"/>
          <w:szCs w:val="16"/>
          <w:lang w:val="fr-BE"/>
        </w:rPr>
        <w:t>et</w:t>
      </w:r>
      <w:r w:rsidR="00BA32A5" w:rsidRPr="00B629C9">
        <w:rPr>
          <w:rFonts w:ascii="Verdana" w:hAnsi="Verdana"/>
          <w:sz w:val="16"/>
          <w:szCs w:val="16"/>
          <w:lang w:val="fr-BE"/>
        </w:rPr>
        <w:t xml:space="preserve"> </w:t>
      </w:r>
      <w:r w:rsidR="00B629C9" w:rsidRPr="00B629C9">
        <w:rPr>
          <w:rFonts w:ascii="Verdana" w:hAnsi="Verdana"/>
          <w:sz w:val="16"/>
          <w:szCs w:val="16"/>
          <w:lang w:val="fr-BE"/>
        </w:rPr>
        <w:t>annexe à la demande de modification d’autorisation</w:t>
      </w:r>
      <w:r w:rsidR="00EE7C5A" w:rsidRPr="00B629C9">
        <w:rPr>
          <w:rFonts w:ascii="Verdana" w:hAnsi="Verdana"/>
          <w:sz w:val="16"/>
          <w:szCs w:val="16"/>
          <w:lang w:val="fr-BE"/>
        </w:rPr>
        <w:t xml:space="preserve">) </w:t>
      </w:r>
      <w:r w:rsidR="00B629C9">
        <w:rPr>
          <w:rFonts w:ascii="Verdana" w:hAnsi="Verdana"/>
          <w:sz w:val="16"/>
          <w:szCs w:val="16"/>
          <w:lang w:val="fr-BE"/>
        </w:rPr>
        <w:t xml:space="preserve">sont disponibles sur le site Internet de </w:t>
      </w:r>
      <w:r w:rsidR="00B73593">
        <w:rPr>
          <w:rFonts w:ascii="Verdana" w:hAnsi="Verdana"/>
          <w:sz w:val="16"/>
          <w:szCs w:val="16"/>
          <w:lang w:val="fr-BE"/>
        </w:rPr>
        <w:t>l</w:t>
      </w:r>
      <w:r w:rsidR="001B79D2">
        <w:rPr>
          <w:rFonts w:ascii="Verdana" w:hAnsi="Verdana"/>
          <w:sz w:val="16"/>
          <w:szCs w:val="16"/>
          <w:lang w:val="fr-BE"/>
        </w:rPr>
        <w:t>’</w:t>
      </w:r>
      <w:r w:rsidR="00B73593">
        <w:rPr>
          <w:rFonts w:ascii="Verdana" w:hAnsi="Verdana"/>
          <w:sz w:val="16"/>
          <w:szCs w:val="16"/>
          <w:lang w:val="fr-BE"/>
        </w:rPr>
        <w:t>AFMPS</w:t>
      </w:r>
      <w:r w:rsidR="0079106E" w:rsidRPr="00B629C9">
        <w:rPr>
          <w:rFonts w:ascii="Verdana" w:hAnsi="Verdana"/>
          <w:sz w:val="16"/>
          <w:szCs w:val="16"/>
          <w:lang w:val="fr-BE"/>
        </w:rPr>
        <w:t xml:space="preserve">: </w:t>
      </w:r>
      <w:hyperlink r:id="rId9" w:history="1">
        <w:r w:rsidR="00B73593" w:rsidRPr="003963B4">
          <w:rPr>
            <w:rStyle w:val="Hyperlink"/>
            <w:rFonts w:ascii="Verdana" w:hAnsi="Verdana"/>
            <w:sz w:val="16"/>
            <w:szCs w:val="16"/>
            <w:lang w:val="fr-BE"/>
          </w:rPr>
          <w:t>www.afmps.be</w:t>
        </w:r>
      </w:hyperlink>
      <w:r w:rsidR="00B73593">
        <w:rPr>
          <w:rFonts w:ascii="Verdana" w:hAnsi="Verdana"/>
          <w:sz w:val="16"/>
          <w:szCs w:val="16"/>
          <w:lang w:val="fr-BE"/>
        </w:rPr>
        <w:t>.</w:t>
      </w:r>
    </w:p>
    <w:sectPr w:rsidR="0079106E" w:rsidRPr="00B629C9" w:rsidSect="00ED2B0E">
      <w:headerReference w:type="default" r:id="rId10"/>
      <w:footerReference w:type="default" r:id="rId11"/>
      <w:pgSz w:w="11906" w:h="16838"/>
      <w:pgMar w:top="720" w:right="720" w:bottom="0" w:left="720" w:header="425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6929" w14:textId="77777777" w:rsidR="003F775D" w:rsidRDefault="003F775D" w:rsidP="00B565F8">
      <w:pPr>
        <w:spacing w:after="0" w:line="240" w:lineRule="auto"/>
      </w:pPr>
      <w:r>
        <w:separator/>
      </w:r>
    </w:p>
  </w:endnote>
  <w:endnote w:type="continuationSeparator" w:id="0">
    <w:p w14:paraId="1E07E28D" w14:textId="77777777" w:rsidR="003F775D" w:rsidRDefault="003F775D" w:rsidP="00B5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3657"/>
    </w:tblGrid>
    <w:tr w:rsidR="00B565F8" w14:paraId="75B362D0" w14:textId="77777777" w:rsidTr="00B565F8">
      <w:tc>
        <w:tcPr>
          <w:tcW w:w="6799" w:type="dxa"/>
        </w:tcPr>
        <w:p w14:paraId="658B19B5" w14:textId="77777777" w:rsidR="00586CBE" w:rsidRDefault="00586CBE" w:rsidP="00B565F8">
          <w:pPr>
            <w:pStyle w:val="Footer"/>
            <w:rPr>
              <w:rFonts w:ascii="Arial" w:hAnsi="Arial" w:cs="Arial"/>
              <w:sz w:val="20"/>
              <w:lang w:val="fr-BE"/>
            </w:rPr>
          </w:pPr>
          <w:r w:rsidRPr="00586CBE">
            <w:rPr>
              <w:rFonts w:ascii="Arial" w:hAnsi="Arial" w:cs="Arial"/>
              <w:sz w:val="20"/>
              <w:lang w:val="fr-BE"/>
            </w:rPr>
            <w:t>Demande d’autorisation pour la f</w:t>
          </w:r>
          <w:r>
            <w:rPr>
              <w:rFonts w:ascii="Arial" w:hAnsi="Arial" w:cs="Arial"/>
              <w:sz w:val="20"/>
              <w:lang w:val="fr-BE"/>
            </w:rPr>
            <w:t>abrication</w:t>
          </w:r>
        </w:p>
        <w:p w14:paraId="5D15F517" w14:textId="70DB1B48" w:rsidR="00B565F8" w:rsidRPr="00586CBE" w:rsidRDefault="00586CBE" w:rsidP="00B565F8">
          <w:pPr>
            <w:pStyle w:val="Footer"/>
            <w:rPr>
              <w:rFonts w:ascii="Arial" w:hAnsi="Arial" w:cs="Arial"/>
              <w:sz w:val="20"/>
              <w:lang w:val="fr-BE"/>
            </w:rPr>
          </w:pPr>
          <w:r>
            <w:rPr>
              <w:rFonts w:ascii="Arial" w:hAnsi="Arial" w:cs="Arial"/>
              <w:sz w:val="20"/>
              <w:lang w:val="fr-BE"/>
            </w:rPr>
            <w:t>et l’importation de médicaments</w:t>
          </w:r>
        </w:p>
      </w:tc>
      <w:tc>
        <w:tcPr>
          <w:tcW w:w="3657" w:type="dxa"/>
        </w:tcPr>
        <w:p w14:paraId="2E68633A" w14:textId="7B4034E7" w:rsidR="00B565F8" w:rsidRDefault="00B565F8" w:rsidP="00B565F8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</w:t>
          </w:r>
          <w:r w:rsidR="00C80650">
            <w:rPr>
              <w:rFonts w:ascii="Arial" w:hAnsi="Arial" w:cs="Arial"/>
              <w:sz w:val="20"/>
            </w:rPr>
            <w:t>e</w:t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>
            <w:rPr>
              <w:rFonts w:ascii="Arial" w:hAnsi="Arial" w:cs="Arial"/>
              <w:sz w:val="20"/>
              <w:lang w:val="en-US"/>
            </w:rPr>
            <w:t>1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>
            <w:rPr>
              <w:rFonts w:ascii="Arial" w:hAnsi="Arial" w:cs="Arial"/>
              <w:sz w:val="20"/>
              <w:lang w:val="en-US"/>
            </w:rPr>
            <w:t>4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14075866" w14:textId="77777777" w:rsidR="00B565F8" w:rsidRDefault="00B5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FA56" w14:textId="77777777" w:rsidR="003F775D" w:rsidRDefault="003F775D" w:rsidP="00B565F8">
      <w:pPr>
        <w:spacing w:after="0" w:line="240" w:lineRule="auto"/>
      </w:pPr>
      <w:r>
        <w:separator/>
      </w:r>
    </w:p>
  </w:footnote>
  <w:footnote w:type="continuationSeparator" w:id="0">
    <w:p w14:paraId="6F550B98" w14:textId="77777777" w:rsidR="003F775D" w:rsidRDefault="003F775D" w:rsidP="00B5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513"/>
    </w:tblGrid>
    <w:tr w:rsidR="00B565F8" w:rsidRPr="006713CE" w14:paraId="0D89CCC1" w14:textId="77777777" w:rsidTr="00EE0DD5">
      <w:tc>
        <w:tcPr>
          <w:tcW w:w="3119" w:type="dxa"/>
        </w:tcPr>
        <w:p w14:paraId="51C17713" w14:textId="77777777" w:rsidR="00B565F8" w:rsidRPr="00516B9F" w:rsidRDefault="00B565F8" w:rsidP="00B565F8">
          <w:pPr>
            <w:rPr>
              <w:rFonts w:ascii="Verdana" w:hAnsi="Verdana"/>
            </w:rPr>
          </w:pPr>
          <w:r w:rsidRPr="00516B9F">
            <w:rPr>
              <w:rFonts w:ascii="Verdana" w:hAnsi="Verdana"/>
              <w:b/>
              <w:bCs/>
              <w:noProof/>
              <w:lang w:val="fr-FR"/>
            </w:rPr>
            <w:drawing>
              <wp:inline distT="0" distB="0" distL="0" distR="0" wp14:anchorId="7A80C434" wp14:editId="38F3F2A8">
                <wp:extent cx="1191895" cy="558800"/>
                <wp:effectExtent l="0" t="0" r="8255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01ED4C" w14:textId="77777777" w:rsidR="00B565F8" w:rsidRPr="00516B9F" w:rsidRDefault="00B565F8" w:rsidP="00B565F8">
          <w:pPr>
            <w:rPr>
              <w:rFonts w:ascii="Verdana" w:hAnsi="Verdana"/>
              <w:sz w:val="4"/>
              <w:szCs w:val="4"/>
            </w:rPr>
          </w:pPr>
        </w:p>
      </w:tc>
      <w:tc>
        <w:tcPr>
          <w:tcW w:w="7513" w:type="dxa"/>
        </w:tcPr>
        <w:p w14:paraId="12F92479" w14:textId="77777777" w:rsidR="00B565F8" w:rsidRPr="00516B9F" w:rsidRDefault="00B565F8" w:rsidP="00B565F8">
          <w:pPr>
            <w:pStyle w:val="Title"/>
            <w:ind w:left="-450"/>
            <w:jc w:val="right"/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</w:pP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>Federal Agency for Medicines and Health Products (FAMHP)</w:t>
          </w: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br/>
            <w:t xml:space="preserve">Avenue Galilée - Galileelaan 5/03 </w:t>
          </w:r>
        </w:p>
        <w:p w14:paraId="7AF901B5" w14:textId="77777777" w:rsidR="00B565F8" w:rsidRPr="00516B9F" w:rsidRDefault="00B565F8" w:rsidP="00B565F8">
          <w:pPr>
            <w:pStyle w:val="Title"/>
            <w:ind w:left="-450"/>
            <w:jc w:val="right"/>
            <w:rPr>
              <w:rFonts w:ascii="Verdana" w:hAnsi="Verdana" w:cs="Arial"/>
              <w:b w:val="0"/>
              <w:color w:val="365F91"/>
              <w:sz w:val="16"/>
              <w:szCs w:val="16"/>
              <w:lang w:val="de-DE"/>
            </w:rPr>
          </w:pP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de-DE"/>
            </w:rPr>
            <w:t>1210 BRUSSELS (BELGIUM)</w:t>
          </w:r>
        </w:p>
        <w:p w14:paraId="3DC36F18" w14:textId="77777777" w:rsidR="00B565F8" w:rsidRPr="00516B9F" w:rsidRDefault="00B565F8" w:rsidP="00B565F8">
          <w:pPr>
            <w:jc w:val="right"/>
            <w:rPr>
              <w:rFonts w:ascii="Verdana" w:hAnsi="Verdana"/>
              <w:lang w:val="de-DE"/>
            </w:rPr>
          </w:pPr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</w:t>
          </w:r>
          <w:hyperlink r:id="rId2" w:history="1">
            <w:r w:rsidRPr="00516B9F">
              <w:rPr>
                <w:rFonts w:ascii="Verdana" w:hAnsi="Verdana"/>
                <w:b/>
                <w:color w:val="365F91"/>
                <w:sz w:val="16"/>
                <w:szCs w:val="16"/>
                <w:u w:val="single"/>
                <w:lang w:val="de-DE"/>
              </w:rPr>
              <w:t>www.fagg.be</w:t>
            </w:r>
          </w:hyperlink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– </w:t>
          </w:r>
          <w:hyperlink r:id="rId3" w:history="1">
            <w:r w:rsidRPr="00516B9F">
              <w:rPr>
                <w:rFonts w:ascii="Verdana" w:hAnsi="Verdana"/>
                <w:b/>
                <w:color w:val="365F91"/>
                <w:sz w:val="16"/>
                <w:szCs w:val="16"/>
                <w:u w:val="single"/>
                <w:lang w:val="de-DE"/>
              </w:rPr>
              <w:t>www.afmps.be</w:t>
            </w:r>
          </w:hyperlink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- </w:t>
          </w:r>
          <w:r w:rsidRPr="00516B9F">
            <w:rPr>
              <w:rFonts w:ascii="Verdana" w:hAnsi="Verdana"/>
              <w:b/>
              <w:color w:val="365F91"/>
              <w:sz w:val="16"/>
              <w:szCs w:val="16"/>
              <w:u w:val="single"/>
              <w:lang w:val="de-DE"/>
            </w:rPr>
            <w:t>www.famhp.be</w:t>
          </w:r>
        </w:p>
      </w:tc>
    </w:tr>
  </w:tbl>
  <w:p w14:paraId="596C1752" w14:textId="3DCE5F4E" w:rsidR="00B565F8" w:rsidRPr="00B565F8" w:rsidRDefault="00B565F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721E"/>
    <w:multiLevelType w:val="hybridMultilevel"/>
    <w:tmpl w:val="93B07254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60E7"/>
    <w:multiLevelType w:val="hybridMultilevel"/>
    <w:tmpl w:val="103C3F2A"/>
    <w:lvl w:ilvl="0" w:tplc="D662215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5860"/>
    <w:multiLevelType w:val="hybridMultilevel"/>
    <w:tmpl w:val="40149AB0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F34"/>
    <w:multiLevelType w:val="hybridMultilevel"/>
    <w:tmpl w:val="EC786A0E"/>
    <w:lvl w:ilvl="0" w:tplc="34889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48A7"/>
    <w:multiLevelType w:val="hybridMultilevel"/>
    <w:tmpl w:val="EE40CDE2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11C7C"/>
    <w:multiLevelType w:val="hybridMultilevel"/>
    <w:tmpl w:val="F03E4160"/>
    <w:lvl w:ilvl="0" w:tplc="0DF025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EC5"/>
    <w:multiLevelType w:val="hybridMultilevel"/>
    <w:tmpl w:val="DDAED808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5727">
    <w:abstractNumId w:val="0"/>
  </w:num>
  <w:num w:numId="2" w16cid:durableId="294221704">
    <w:abstractNumId w:val="7"/>
  </w:num>
  <w:num w:numId="3" w16cid:durableId="1238400908">
    <w:abstractNumId w:val="4"/>
  </w:num>
  <w:num w:numId="4" w16cid:durableId="929045670">
    <w:abstractNumId w:val="2"/>
  </w:num>
  <w:num w:numId="5" w16cid:durableId="1749112138">
    <w:abstractNumId w:val="3"/>
  </w:num>
  <w:num w:numId="6" w16cid:durableId="1275794828">
    <w:abstractNumId w:val="5"/>
  </w:num>
  <w:num w:numId="7" w16cid:durableId="991838229">
    <w:abstractNumId w:val="1"/>
  </w:num>
  <w:num w:numId="8" w16cid:durableId="508983952">
    <w:abstractNumId w:val="6"/>
  </w:num>
  <w:num w:numId="9" w16cid:durableId="55438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F"/>
    <w:rsid w:val="00004123"/>
    <w:rsid w:val="0001761D"/>
    <w:rsid w:val="0004420A"/>
    <w:rsid w:val="00053EF7"/>
    <w:rsid w:val="000B1928"/>
    <w:rsid w:val="000C7180"/>
    <w:rsid w:val="000E56A7"/>
    <w:rsid w:val="000E7CA9"/>
    <w:rsid w:val="000F5E18"/>
    <w:rsid w:val="001166E1"/>
    <w:rsid w:val="0014080F"/>
    <w:rsid w:val="00142EE5"/>
    <w:rsid w:val="001915CA"/>
    <w:rsid w:val="001A1030"/>
    <w:rsid w:val="001B3CD5"/>
    <w:rsid w:val="001B72EF"/>
    <w:rsid w:val="001B79D2"/>
    <w:rsid w:val="002059D8"/>
    <w:rsid w:val="00232638"/>
    <w:rsid w:val="0027145A"/>
    <w:rsid w:val="00297CF7"/>
    <w:rsid w:val="002D0C9B"/>
    <w:rsid w:val="0033131D"/>
    <w:rsid w:val="003479D6"/>
    <w:rsid w:val="00376037"/>
    <w:rsid w:val="003D0C66"/>
    <w:rsid w:val="003D500B"/>
    <w:rsid w:val="003F775D"/>
    <w:rsid w:val="00402647"/>
    <w:rsid w:val="00404510"/>
    <w:rsid w:val="00437BD2"/>
    <w:rsid w:val="004401CD"/>
    <w:rsid w:val="0046424C"/>
    <w:rsid w:val="00484950"/>
    <w:rsid w:val="004861D2"/>
    <w:rsid w:val="0049373A"/>
    <w:rsid w:val="004D3FD6"/>
    <w:rsid w:val="004E15A3"/>
    <w:rsid w:val="004E22B7"/>
    <w:rsid w:val="004F004B"/>
    <w:rsid w:val="004F172C"/>
    <w:rsid w:val="00516B9F"/>
    <w:rsid w:val="0052652F"/>
    <w:rsid w:val="005269F4"/>
    <w:rsid w:val="00565A10"/>
    <w:rsid w:val="0058175A"/>
    <w:rsid w:val="00586CBE"/>
    <w:rsid w:val="0060345C"/>
    <w:rsid w:val="00626F87"/>
    <w:rsid w:val="006552F5"/>
    <w:rsid w:val="006713CE"/>
    <w:rsid w:val="006B3ECB"/>
    <w:rsid w:val="006B4D12"/>
    <w:rsid w:val="006C073E"/>
    <w:rsid w:val="006C120C"/>
    <w:rsid w:val="006D08EA"/>
    <w:rsid w:val="006D2B37"/>
    <w:rsid w:val="00706618"/>
    <w:rsid w:val="0073747F"/>
    <w:rsid w:val="00741FE6"/>
    <w:rsid w:val="00754CA6"/>
    <w:rsid w:val="00781168"/>
    <w:rsid w:val="00783871"/>
    <w:rsid w:val="0079106E"/>
    <w:rsid w:val="007E05ED"/>
    <w:rsid w:val="007F52A1"/>
    <w:rsid w:val="00842FFB"/>
    <w:rsid w:val="0087089A"/>
    <w:rsid w:val="0087636B"/>
    <w:rsid w:val="00893772"/>
    <w:rsid w:val="008D6128"/>
    <w:rsid w:val="008E0584"/>
    <w:rsid w:val="00912B67"/>
    <w:rsid w:val="009301D4"/>
    <w:rsid w:val="00945ACB"/>
    <w:rsid w:val="00950625"/>
    <w:rsid w:val="009539F6"/>
    <w:rsid w:val="00960C26"/>
    <w:rsid w:val="0097522F"/>
    <w:rsid w:val="0098610D"/>
    <w:rsid w:val="009A3065"/>
    <w:rsid w:val="009B0795"/>
    <w:rsid w:val="00A05576"/>
    <w:rsid w:val="00A10ED2"/>
    <w:rsid w:val="00A173C0"/>
    <w:rsid w:val="00A235FF"/>
    <w:rsid w:val="00A2481D"/>
    <w:rsid w:val="00A318FC"/>
    <w:rsid w:val="00A50269"/>
    <w:rsid w:val="00A6462A"/>
    <w:rsid w:val="00A82D91"/>
    <w:rsid w:val="00A97942"/>
    <w:rsid w:val="00A97F8D"/>
    <w:rsid w:val="00AB6596"/>
    <w:rsid w:val="00AC01BD"/>
    <w:rsid w:val="00AC687A"/>
    <w:rsid w:val="00AE2969"/>
    <w:rsid w:val="00AF597E"/>
    <w:rsid w:val="00AF7FDE"/>
    <w:rsid w:val="00B527B5"/>
    <w:rsid w:val="00B565F8"/>
    <w:rsid w:val="00B56EFD"/>
    <w:rsid w:val="00B629C9"/>
    <w:rsid w:val="00B73593"/>
    <w:rsid w:val="00B76137"/>
    <w:rsid w:val="00B81612"/>
    <w:rsid w:val="00B82341"/>
    <w:rsid w:val="00BA32A5"/>
    <w:rsid w:val="00BB0504"/>
    <w:rsid w:val="00BF0C22"/>
    <w:rsid w:val="00C117E8"/>
    <w:rsid w:val="00C128E1"/>
    <w:rsid w:val="00C151CF"/>
    <w:rsid w:val="00C16741"/>
    <w:rsid w:val="00C60270"/>
    <w:rsid w:val="00C80650"/>
    <w:rsid w:val="00C91B57"/>
    <w:rsid w:val="00C9424D"/>
    <w:rsid w:val="00CA4993"/>
    <w:rsid w:val="00CB1CAB"/>
    <w:rsid w:val="00CB552A"/>
    <w:rsid w:val="00CC5FD9"/>
    <w:rsid w:val="00CF1CBC"/>
    <w:rsid w:val="00CF4DA7"/>
    <w:rsid w:val="00CF6E7A"/>
    <w:rsid w:val="00D0123B"/>
    <w:rsid w:val="00D44827"/>
    <w:rsid w:val="00D54C97"/>
    <w:rsid w:val="00D552D2"/>
    <w:rsid w:val="00D91821"/>
    <w:rsid w:val="00D975D6"/>
    <w:rsid w:val="00DE7A41"/>
    <w:rsid w:val="00DF30E6"/>
    <w:rsid w:val="00E45F74"/>
    <w:rsid w:val="00E96E61"/>
    <w:rsid w:val="00EB1031"/>
    <w:rsid w:val="00EB689F"/>
    <w:rsid w:val="00EC7289"/>
    <w:rsid w:val="00ED2B0E"/>
    <w:rsid w:val="00EE7C5A"/>
    <w:rsid w:val="00F0295C"/>
    <w:rsid w:val="00F156D9"/>
    <w:rsid w:val="00F173F8"/>
    <w:rsid w:val="00F328CB"/>
    <w:rsid w:val="00F806BE"/>
    <w:rsid w:val="00F918EA"/>
    <w:rsid w:val="00FC09C8"/>
    <w:rsid w:val="00FC228C"/>
    <w:rsid w:val="00FC6183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0625D"/>
  <w15:chartTrackingRefBased/>
  <w15:docId w15:val="{FA58F8EF-FAD0-4651-933C-DD18C5B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6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TitleChar">
    <w:name w:val="Title Char"/>
    <w:basedOn w:val="DefaultParagraphFont"/>
    <w:link w:val="Title"/>
    <w:rsid w:val="00516B9F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BodyText2">
    <w:name w:val="Body Text 2"/>
    <w:basedOn w:val="Normal"/>
    <w:link w:val="BodyText2Char"/>
    <w:rsid w:val="00516B9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516B9F"/>
    <w:rPr>
      <w:rFonts w:ascii="Arial" w:eastAsia="Times New Roman" w:hAnsi="Arial" w:cs="Arial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D9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F8"/>
  </w:style>
  <w:style w:type="paragraph" w:styleId="Footer">
    <w:name w:val="footer"/>
    <w:basedOn w:val="Normal"/>
    <w:link w:val="FooterChar"/>
    <w:uiPriority w:val="99"/>
    <w:unhideWhenUsed/>
    <w:rsid w:val="00B5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F8"/>
  </w:style>
  <w:style w:type="character" w:styleId="Hyperlink">
    <w:name w:val="Hyperlink"/>
    <w:basedOn w:val="DefaultParagraphFont"/>
    <w:rsid w:val="004E2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9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9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42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fgov.be/fr/themes/line/commerce-electronique/signature-electronique-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dragmdp@afmps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fmp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Boon (FAGG - AFMPS)</dc:creator>
  <cp:keywords/>
  <dc:description/>
  <cp:lastModifiedBy>Olivier Pauwels (FAGG - AFMPS)</cp:lastModifiedBy>
  <cp:revision>10</cp:revision>
  <dcterms:created xsi:type="dcterms:W3CDTF">2023-07-03T07:53:00Z</dcterms:created>
  <dcterms:modified xsi:type="dcterms:W3CDTF">2023-11-07T13:59:00Z</dcterms:modified>
</cp:coreProperties>
</file>