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65"/>
        <w:tblW w:w="1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25"/>
        <w:gridCol w:w="2680"/>
        <w:gridCol w:w="247"/>
        <w:gridCol w:w="2079"/>
        <w:gridCol w:w="3686"/>
      </w:tblGrid>
      <w:tr w:rsidR="00E77D05" w:rsidRPr="001E3157" w:rsidTr="003D729C">
        <w:trPr>
          <w:trHeight w:val="397"/>
        </w:trPr>
        <w:tc>
          <w:tcPr>
            <w:tcW w:w="11259" w:type="dxa"/>
            <w:gridSpan w:val="6"/>
          </w:tcPr>
          <w:p w:rsidR="00E77D05" w:rsidRPr="006D69D8" w:rsidRDefault="00E77D05" w:rsidP="00E77D0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u w:val="single"/>
                <w:lang w:val="nl-BE"/>
              </w:rPr>
            </w:pPr>
            <w:r w:rsidRPr="006D69D8">
              <w:rPr>
                <w:rFonts w:cs="Arial"/>
                <w:b/>
                <w:color w:val="auto"/>
                <w:sz w:val="20"/>
                <w:szCs w:val="20"/>
                <w:u w:val="single"/>
                <w:lang w:val="nl-BE"/>
              </w:rPr>
              <w:t>Aanvraagformulier in- of uitvoervergunning van verdovende middelen of psychotrope stoffen</w:t>
            </w:r>
          </w:p>
        </w:tc>
      </w:tr>
      <w:tr w:rsidR="00E77D05" w:rsidRPr="006D69D8" w:rsidTr="003D729C">
        <w:trPr>
          <w:trHeight w:val="397"/>
        </w:trPr>
        <w:tc>
          <w:tcPr>
            <w:tcW w:w="5247" w:type="dxa"/>
            <w:gridSpan w:val="3"/>
            <w:tcBorders>
              <w:right w:val="nil"/>
            </w:tcBorders>
            <w:tcMar>
              <w:top w:w="142" w:type="dxa"/>
            </w:tcMar>
          </w:tcPr>
          <w:p w:rsidR="00E77D05" w:rsidRPr="00F243EF" w:rsidRDefault="00E77D05" w:rsidP="003D729C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contextualSpacing/>
              <w:jc w:val="left"/>
              <w:rPr>
                <w:b/>
                <w:color w:val="auto"/>
                <w:sz w:val="24"/>
                <w:szCs w:val="24"/>
                <w:lang w:val="nl-BE"/>
              </w:rPr>
            </w:pPr>
            <w:r w:rsidRPr="006D69D8">
              <w:rPr>
                <w:b/>
                <w:color w:val="auto"/>
                <w:sz w:val="24"/>
                <w:szCs w:val="24"/>
                <w:lang w:val="nl-BE"/>
              </w:rPr>
              <w:t>INVOER</w:t>
            </w:r>
          </w:p>
        </w:tc>
        <w:tc>
          <w:tcPr>
            <w:tcW w:w="6012" w:type="dxa"/>
            <w:gridSpan w:val="3"/>
            <w:tcBorders>
              <w:left w:val="nil"/>
            </w:tcBorders>
          </w:tcPr>
          <w:p w:rsidR="00E77D05" w:rsidRPr="00F243EF" w:rsidRDefault="00E77D05" w:rsidP="003D729C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contextualSpacing/>
              <w:jc w:val="left"/>
              <w:rPr>
                <w:b/>
                <w:color w:val="auto"/>
                <w:sz w:val="24"/>
                <w:szCs w:val="24"/>
                <w:lang w:val="nl-BE"/>
              </w:rPr>
            </w:pPr>
            <w:r w:rsidRPr="006D69D8">
              <w:rPr>
                <w:b/>
                <w:color w:val="auto"/>
                <w:sz w:val="24"/>
                <w:szCs w:val="24"/>
                <w:lang w:val="nl-BE"/>
              </w:rPr>
              <w:t>UITVOER</w:t>
            </w:r>
          </w:p>
        </w:tc>
      </w:tr>
      <w:tr w:rsidR="00E77D05" w:rsidRPr="006D69D8" w:rsidTr="003D729C">
        <w:trPr>
          <w:trHeight w:val="340"/>
        </w:trPr>
        <w:tc>
          <w:tcPr>
            <w:tcW w:w="11259" w:type="dxa"/>
            <w:gridSpan w:val="6"/>
            <w:tcMar>
              <w:top w:w="142" w:type="dxa"/>
            </w:tcMar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Nummer jaarlijkse vergunning / stamboeknummer</w:t>
            </w:r>
            <w:r w:rsidR="00F243EF">
              <w:rPr>
                <w:color w:val="auto"/>
                <w:sz w:val="20"/>
                <w:szCs w:val="20"/>
                <w:lang w:val="nl-BE"/>
              </w:rPr>
              <w:t>:</w:t>
            </w:r>
          </w:p>
        </w:tc>
      </w:tr>
      <w:tr w:rsidR="00E77D05" w:rsidRPr="006D69D8" w:rsidTr="003D729C">
        <w:trPr>
          <w:trHeight w:val="1474"/>
        </w:trPr>
        <w:tc>
          <w:tcPr>
            <w:tcW w:w="5247" w:type="dxa"/>
            <w:gridSpan w:val="3"/>
            <w:tcBorders>
              <w:bottom w:val="single" w:sz="4" w:space="0" w:color="000000"/>
            </w:tcBorders>
            <w:tcMar>
              <w:top w:w="142" w:type="dxa"/>
            </w:tcMar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 xml:space="preserve">Invoerder </w:t>
            </w:r>
            <w:r w:rsidRPr="006D69D8">
              <w:rPr>
                <w:color w:val="auto"/>
                <w:sz w:val="20"/>
                <w:szCs w:val="20"/>
                <w:lang w:val="nl-BE"/>
              </w:rPr>
              <w:t>(volledig adres):</w:t>
            </w: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top w:w="142" w:type="dxa"/>
            </w:tcMar>
          </w:tcPr>
          <w:p w:rsidR="00E77D05" w:rsidRPr="006D69D8" w:rsidRDefault="00E77D05" w:rsidP="00E77D05">
            <w:pPr>
              <w:rPr>
                <w:b/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 xml:space="preserve">Uitvoerder </w:t>
            </w:r>
            <w:r w:rsidRPr="006D69D8">
              <w:rPr>
                <w:color w:val="auto"/>
                <w:sz w:val="20"/>
                <w:szCs w:val="20"/>
                <w:lang w:val="nl-BE"/>
              </w:rPr>
              <w:t>(volledig adres):</w:t>
            </w:r>
          </w:p>
        </w:tc>
      </w:tr>
      <w:tr w:rsidR="00E77D05" w:rsidRPr="006D69D8" w:rsidTr="003D729C">
        <w:trPr>
          <w:trHeight w:val="403"/>
        </w:trPr>
        <w:tc>
          <w:tcPr>
            <w:tcW w:w="1242" w:type="dxa"/>
            <w:tcBorders>
              <w:right w:val="single" w:sz="4" w:space="0" w:color="BFBFBF"/>
            </w:tcBorders>
            <w:tcMar>
              <w:left w:w="57" w:type="dxa"/>
            </w:tcMar>
          </w:tcPr>
          <w:p w:rsidR="00E77D05" w:rsidRPr="006D69D8" w:rsidRDefault="00E77D05" w:rsidP="00560281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nl-BE"/>
              </w:rPr>
            </w:pPr>
            <w:proofErr w:type="spellStart"/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Ministriële</w:t>
            </w:r>
            <w:proofErr w:type="spellEnd"/>
            <w:r w:rsidRPr="006D69D8">
              <w:rPr>
                <w:b/>
                <w:color w:val="auto"/>
                <w:sz w:val="16"/>
                <w:szCs w:val="16"/>
                <w:lang w:val="nl-BE"/>
              </w:rPr>
              <w:t xml:space="preserve"> code</w:t>
            </w:r>
            <w:r w:rsidR="00560281" w:rsidRPr="006D69D8">
              <w:rPr>
                <w:b/>
                <w:color w:val="auto"/>
                <w:sz w:val="16"/>
                <w:szCs w:val="16"/>
                <w:lang w:val="nl-BE"/>
              </w:rPr>
              <w:t xml:space="preserve"> </w:t>
            </w:r>
            <w:r w:rsidR="00560281" w:rsidRPr="006D69D8">
              <w:rPr>
                <w:color w:val="auto"/>
                <w:sz w:val="16"/>
                <w:szCs w:val="16"/>
                <w:lang w:val="nl-BE"/>
              </w:rPr>
              <w:t>(indien bestaand)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1325" w:type="dxa"/>
            <w:tcBorders>
              <w:left w:val="single" w:sz="4" w:space="0" w:color="BFBFBF"/>
              <w:right w:val="single" w:sz="4" w:space="0" w:color="BFBFBF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Hoeveelheid</w:t>
            </w:r>
          </w:p>
        </w:tc>
        <w:tc>
          <w:tcPr>
            <w:tcW w:w="5006" w:type="dxa"/>
            <w:gridSpan w:val="3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Beschrijving goederen (vorm, naam, dosis)</w:t>
            </w:r>
          </w:p>
          <w:p w:rsidR="00E77D05" w:rsidRPr="006D69D8" w:rsidRDefault="00E77D05" w:rsidP="005A6A1B">
            <w:pPr>
              <w:spacing w:after="0" w:line="240" w:lineRule="auto"/>
              <w:rPr>
                <w:color w:val="auto"/>
                <w:sz w:val="16"/>
                <w:szCs w:val="16"/>
                <w:lang w:val="nl-BE"/>
              </w:rPr>
            </w:pPr>
            <w:r w:rsidRPr="006D69D8">
              <w:rPr>
                <w:color w:val="auto"/>
                <w:sz w:val="16"/>
                <w:szCs w:val="16"/>
                <w:lang w:val="nl-BE"/>
              </w:rPr>
              <w:t xml:space="preserve">(max. </w:t>
            </w:r>
            <w:r w:rsidR="005A6A1B">
              <w:rPr>
                <w:color w:val="auto"/>
                <w:sz w:val="16"/>
                <w:szCs w:val="16"/>
                <w:lang w:val="nl-BE"/>
              </w:rPr>
              <w:t>10</w:t>
            </w:r>
            <w:r w:rsidRPr="006D69D8">
              <w:rPr>
                <w:color w:val="auto"/>
                <w:sz w:val="16"/>
                <w:szCs w:val="16"/>
                <w:lang w:val="nl-BE"/>
              </w:rPr>
              <w:t xml:space="preserve"> psychotrope of verdovende middelen per aanvraag)</w:t>
            </w:r>
            <w:r w:rsidR="00560281" w:rsidRPr="006D69D8">
              <w:rPr>
                <w:rStyle w:val="FootnoteReference"/>
                <w:color w:val="auto"/>
                <w:sz w:val="16"/>
                <w:szCs w:val="16"/>
                <w:lang w:val="nl-BE"/>
              </w:rPr>
              <w:footnoteReference w:id="1"/>
            </w:r>
          </w:p>
        </w:tc>
        <w:tc>
          <w:tcPr>
            <w:tcW w:w="3686" w:type="dxa"/>
            <w:tcBorders>
              <w:left w:val="single" w:sz="4" w:space="0" w:color="BFBFBF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nl-BE"/>
              </w:rPr>
            </w:pPr>
            <w:r w:rsidRPr="006D69D8">
              <w:rPr>
                <w:b/>
                <w:color w:val="auto"/>
                <w:sz w:val="16"/>
                <w:szCs w:val="16"/>
                <w:lang w:val="nl-BE"/>
              </w:rPr>
              <w:t>Hoeveelheid + naam watervrije base</w:t>
            </w:r>
          </w:p>
        </w:tc>
      </w:tr>
      <w:tr w:rsidR="00E77D05" w:rsidRPr="006D69D8" w:rsidTr="003D729C">
        <w:trPr>
          <w:trHeight w:val="425"/>
        </w:trPr>
        <w:tc>
          <w:tcPr>
            <w:tcW w:w="1242" w:type="dxa"/>
            <w:tcBorders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left w:val="single" w:sz="4" w:space="0" w:color="D9D9D9"/>
              <w:bottom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F243EF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F243EF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F243EF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F243EF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F243EF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F243EF" w:rsidRPr="006D69D8" w:rsidRDefault="00F243EF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6D69D8" w:rsidTr="003D729C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50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1E3157" w:rsidTr="003D729C">
        <w:trPr>
          <w:trHeight w:val="1651"/>
        </w:trPr>
        <w:tc>
          <w:tcPr>
            <w:tcW w:w="5494" w:type="dxa"/>
            <w:gridSpan w:val="4"/>
            <w:tcBorders>
              <w:right w:val="nil"/>
            </w:tcBorders>
          </w:tcPr>
          <w:p w:rsidR="00E77D05" w:rsidRPr="006D69D8" w:rsidRDefault="00E77D05" w:rsidP="00E77D0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Voor wederuitvoer</w:t>
            </w:r>
          </w:p>
          <w:p w:rsidR="00E77D05" w:rsidRPr="006D69D8" w:rsidRDefault="00E77D05" w:rsidP="00E77D0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 xml:space="preserve">Bestemd voor </w:t>
            </w:r>
            <w:r w:rsidR="001E3157">
              <w:rPr>
                <w:b/>
                <w:color w:val="auto"/>
                <w:sz w:val="20"/>
                <w:szCs w:val="20"/>
                <w:lang w:val="nl-BE"/>
              </w:rPr>
              <w:t xml:space="preserve">de </w:t>
            </w: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Belgische markt</w:t>
            </w:r>
          </w:p>
          <w:p w:rsidR="00E77D05" w:rsidRPr="006D69D8" w:rsidRDefault="00E77D05" w:rsidP="00E77D0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4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 xml:space="preserve">IMP </w:t>
            </w:r>
            <w:r w:rsidRPr="006D69D8">
              <w:rPr>
                <w:b/>
                <w:color w:val="auto"/>
                <w:sz w:val="20"/>
                <w:szCs w:val="16"/>
                <w:lang w:val="nl-BE"/>
              </w:rPr>
              <w:t>(</w:t>
            </w:r>
            <w:proofErr w:type="spellStart"/>
            <w:r w:rsidRPr="006D69D8">
              <w:rPr>
                <w:b/>
                <w:color w:val="auto"/>
                <w:sz w:val="20"/>
                <w:szCs w:val="16"/>
                <w:lang w:val="nl-BE"/>
              </w:rPr>
              <w:t>Investigational</w:t>
            </w:r>
            <w:proofErr w:type="spellEnd"/>
            <w:r w:rsidRPr="006D69D8">
              <w:rPr>
                <w:b/>
                <w:color w:val="auto"/>
                <w:sz w:val="20"/>
                <w:szCs w:val="16"/>
                <w:lang w:val="nl-BE"/>
              </w:rPr>
              <w:t xml:space="preserve"> </w:t>
            </w:r>
            <w:proofErr w:type="spellStart"/>
            <w:r w:rsidRPr="006D69D8">
              <w:rPr>
                <w:b/>
                <w:color w:val="auto"/>
                <w:sz w:val="20"/>
                <w:szCs w:val="16"/>
                <w:lang w:val="nl-BE"/>
              </w:rPr>
              <w:t>Medicinal</w:t>
            </w:r>
            <w:proofErr w:type="spellEnd"/>
            <w:r w:rsidRPr="006D69D8">
              <w:rPr>
                <w:b/>
                <w:color w:val="auto"/>
                <w:sz w:val="20"/>
                <w:szCs w:val="16"/>
                <w:lang w:val="nl-BE"/>
              </w:rPr>
              <w:t xml:space="preserve"> Product)</w:t>
            </w:r>
          </w:p>
          <w:p w:rsidR="00E77D05" w:rsidRPr="006D69D8" w:rsidRDefault="00E77D05" w:rsidP="001E31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Andere (</w:t>
            </w:r>
            <w:r w:rsidR="001E3157">
              <w:rPr>
                <w:b/>
                <w:color w:val="auto"/>
                <w:sz w:val="20"/>
                <w:szCs w:val="20"/>
                <w:lang w:val="nl-BE"/>
              </w:rPr>
              <w:t>specifieer</w:t>
            </w: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):</w:t>
            </w:r>
          </w:p>
        </w:tc>
        <w:tc>
          <w:tcPr>
            <w:tcW w:w="5765" w:type="dxa"/>
            <w:gridSpan w:val="2"/>
            <w:tcBorders>
              <w:left w:val="nil"/>
            </w:tcBorders>
          </w:tcPr>
          <w:p w:rsidR="00E77D05" w:rsidRPr="006D69D8" w:rsidRDefault="00E77D05" w:rsidP="00E77D0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 xml:space="preserve">Reagentia/Referentiestandaard(en) voor onderzoek, nl.: </w:t>
            </w:r>
          </w:p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6D69D8" w:rsidTr="003D729C">
        <w:trPr>
          <w:trHeight w:val="356"/>
        </w:trPr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Datum aanvraag:</w:t>
            </w:r>
          </w:p>
        </w:tc>
        <w:tc>
          <w:tcPr>
            <w:tcW w:w="8692" w:type="dxa"/>
            <w:gridSpan w:val="4"/>
            <w:tcBorders>
              <w:left w:val="single" w:sz="4" w:space="0" w:color="BFBFBF"/>
              <w:bottom w:val="single" w:sz="4" w:space="0" w:color="auto"/>
            </w:tcBorders>
            <w:tcMar>
              <w:top w:w="142" w:type="dxa"/>
            </w:tcMar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</w:tc>
      </w:tr>
      <w:tr w:rsidR="00E77D05" w:rsidRPr="001E3157" w:rsidTr="003D729C">
        <w:trPr>
          <w:trHeight w:val="1842"/>
        </w:trPr>
        <w:tc>
          <w:tcPr>
            <w:tcW w:w="2567" w:type="dxa"/>
            <w:gridSpan w:val="2"/>
            <w:tcBorders>
              <w:top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E77D05" w:rsidRPr="006D69D8" w:rsidRDefault="00E77D05" w:rsidP="00E77D05">
            <w:pPr>
              <w:spacing w:after="0" w:line="240" w:lineRule="auto"/>
              <w:rPr>
                <w:b/>
                <w:color w:val="auto"/>
                <w:sz w:val="20"/>
                <w:szCs w:val="20"/>
                <w:lang w:val="nl-BE"/>
              </w:rPr>
            </w:pPr>
            <w:r w:rsidRPr="006D69D8">
              <w:rPr>
                <w:b/>
                <w:color w:val="auto"/>
                <w:sz w:val="20"/>
                <w:szCs w:val="20"/>
                <w:lang w:val="nl-BE"/>
              </w:rPr>
              <w:t>Verantwoordelijke of plaatsvervanger:</w:t>
            </w: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rPr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BFBFBF"/>
            </w:tcBorders>
            <w:tcMar>
              <w:top w:w="142" w:type="dxa"/>
            </w:tcMar>
          </w:tcPr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  <w:r w:rsidRPr="006D69D8">
              <w:rPr>
                <w:color w:val="auto"/>
                <w:sz w:val="20"/>
                <w:szCs w:val="20"/>
                <w:lang w:val="nl-BE"/>
              </w:rPr>
              <w:t>Naam en handtekening:</w:t>
            </w: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  <w:r w:rsidRPr="006D69D8">
              <w:rPr>
                <w:color w:val="auto"/>
                <w:sz w:val="20"/>
                <w:szCs w:val="20"/>
                <w:lang w:val="nl-BE"/>
              </w:rPr>
              <w:t>Telefoonnummer:</w:t>
            </w: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</w:p>
          <w:p w:rsidR="00E77D05" w:rsidRPr="006D69D8" w:rsidRDefault="00E77D05" w:rsidP="00E77D05">
            <w:pPr>
              <w:spacing w:after="0" w:line="240" w:lineRule="auto"/>
              <w:rPr>
                <w:color w:val="auto"/>
                <w:sz w:val="20"/>
                <w:szCs w:val="20"/>
                <w:lang w:val="nl-BE"/>
              </w:rPr>
            </w:pPr>
            <w:r w:rsidRPr="006D69D8">
              <w:rPr>
                <w:color w:val="auto"/>
                <w:sz w:val="20"/>
                <w:szCs w:val="20"/>
                <w:lang w:val="nl-BE"/>
              </w:rPr>
              <w:t>Email:</w:t>
            </w:r>
          </w:p>
        </w:tc>
      </w:tr>
    </w:tbl>
    <w:p w:rsidR="00404BAD" w:rsidRPr="006D69D8" w:rsidRDefault="00404BAD" w:rsidP="00A934C6">
      <w:pPr>
        <w:spacing w:after="0" w:line="240" w:lineRule="auto"/>
        <w:jc w:val="left"/>
        <w:rPr>
          <w:color w:val="auto"/>
          <w:sz w:val="12"/>
          <w:szCs w:val="12"/>
          <w:lang w:val="nl-BE"/>
        </w:rPr>
      </w:pPr>
      <w:bookmarkStart w:id="0" w:name="_GoBack"/>
      <w:bookmarkEnd w:id="0"/>
    </w:p>
    <w:sectPr w:rsidR="00404BAD" w:rsidRPr="006D69D8" w:rsidSect="003D729C">
      <w:footerReference w:type="default" r:id="rId8"/>
      <w:headerReference w:type="first" r:id="rId9"/>
      <w:footerReference w:type="first" r:id="rId10"/>
      <w:pgSz w:w="11906" w:h="16838"/>
      <w:pgMar w:top="993" w:right="1134" w:bottom="709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42" w:rsidRDefault="00E76A42" w:rsidP="005F24D8">
      <w:pPr>
        <w:spacing w:after="0" w:line="240" w:lineRule="auto"/>
      </w:pPr>
      <w:r>
        <w:separator/>
      </w:r>
    </w:p>
  </w:endnote>
  <w:endnote w:type="continuationSeparator" w:id="0">
    <w:p w:rsidR="00E76A42" w:rsidRDefault="00E76A42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F243EF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16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00794A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00794A" w:rsidRPr="00AB38CA">
      <w:rPr>
        <w:rFonts w:ascii="Verdana" w:hAnsi="Verdana"/>
        <w:color w:val="729BC8"/>
        <w:sz w:val="14"/>
        <w:szCs w:val="14"/>
      </w:rPr>
      <w:fldChar w:fldCharType="separate"/>
    </w:r>
    <w:r w:rsidR="005A6A1B" w:rsidRPr="005A6A1B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00794A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81D15">
      <w:fldChar w:fldCharType="begin"/>
    </w:r>
    <w:r w:rsidR="00981D15">
      <w:instrText>NUMPAGES  \* Arabic  \* MERGEFORMAT</w:instrText>
    </w:r>
    <w:r w:rsidR="00981D15">
      <w:fldChar w:fldCharType="separate"/>
    </w:r>
    <w:r w:rsidR="005A6A1B" w:rsidRPr="005A6A1B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981D1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F243EF" w:rsidP="001211F5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0" b="0"/>
          <wp:wrapSquare wrapText="bothSides"/>
          <wp:docPr id="18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00794A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00794A" w:rsidRPr="00AB38CA">
      <w:rPr>
        <w:rFonts w:ascii="Verdana" w:hAnsi="Verdana"/>
        <w:color w:val="729BC8"/>
        <w:sz w:val="14"/>
        <w:szCs w:val="14"/>
      </w:rPr>
      <w:fldChar w:fldCharType="separate"/>
    </w:r>
    <w:r w:rsidR="00981D15" w:rsidRPr="00981D15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00794A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81D15">
      <w:fldChar w:fldCharType="begin"/>
    </w:r>
    <w:r w:rsidR="00981D15">
      <w:instrText>NUMPAGES  \* Arabic  \* MERGEFORMAT</w:instrText>
    </w:r>
    <w:r w:rsidR="00981D15">
      <w:fldChar w:fldCharType="separate"/>
    </w:r>
    <w:r w:rsidR="00981D15" w:rsidRPr="00981D15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981D1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42" w:rsidRDefault="00E76A42" w:rsidP="005F24D8">
      <w:pPr>
        <w:spacing w:after="0" w:line="240" w:lineRule="auto"/>
      </w:pPr>
      <w:r>
        <w:separator/>
      </w:r>
    </w:p>
  </w:footnote>
  <w:footnote w:type="continuationSeparator" w:id="0">
    <w:p w:rsidR="00E76A42" w:rsidRDefault="00E76A42" w:rsidP="005F24D8">
      <w:pPr>
        <w:spacing w:after="0" w:line="240" w:lineRule="auto"/>
      </w:pPr>
      <w:r>
        <w:continuationSeparator/>
      </w:r>
    </w:p>
  </w:footnote>
  <w:footnote w:id="1">
    <w:p w:rsidR="00560281" w:rsidRPr="00A934C6" w:rsidRDefault="00560281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A934C6">
        <w:rPr>
          <w:lang w:val="nl-BE"/>
        </w:rPr>
        <w:t xml:space="preserve"> </w:t>
      </w:r>
      <w:r w:rsidRPr="00E77D05">
        <w:rPr>
          <w:sz w:val="16"/>
          <w:szCs w:val="16"/>
          <w:lang w:val="nl-BE"/>
        </w:rPr>
        <w:t>Niet van toepassing in het geval van een aanvraag voor referentiestandaarden. Indien nodig kan een lijst in bijlage worden toegevoegd.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5" w:type="dxa"/>
      <w:tblLook w:val="00A0" w:firstRow="1" w:lastRow="0" w:firstColumn="1" w:lastColumn="0" w:noHBand="0" w:noVBand="0"/>
    </w:tblPr>
    <w:tblGrid>
      <w:gridCol w:w="5109"/>
      <w:gridCol w:w="4996"/>
    </w:tblGrid>
    <w:tr w:rsidR="00404BAD" w:rsidRPr="000E581D" w:rsidTr="005A6A1B">
      <w:trPr>
        <w:trHeight w:val="1393"/>
      </w:trPr>
      <w:tc>
        <w:tcPr>
          <w:tcW w:w="5109" w:type="dxa"/>
        </w:tcPr>
        <w:p w:rsidR="00404BAD" w:rsidRPr="006639C2" w:rsidRDefault="00F243EF" w:rsidP="001E2D2F">
          <w:pPr>
            <w:pStyle w:val="Header"/>
            <w:rPr>
              <w:lang w:val="nl-BE"/>
            </w:rPr>
          </w:pPr>
          <w:r w:rsidRPr="002A12DE">
            <w:rPr>
              <w:noProof/>
              <w:lang w:val="en-GB" w:eastAsia="en-GB"/>
            </w:rPr>
            <w:drawing>
              <wp:inline distT="0" distB="0" distL="0" distR="0">
                <wp:extent cx="1820545" cy="863600"/>
                <wp:effectExtent l="0" t="0" r="0" b="0"/>
                <wp:docPr id="17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vMerge w:val="restart"/>
        </w:tcPr>
        <w:p w:rsidR="00E77D05" w:rsidRPr="00E77D05" w:rsidRDefault="00E77D05" w:rsidP="001E2D2F">
          <w:pPr>
            <w:pStyle w:val="Header"/>
            <w:ind w:left="175" w:right="-250"/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</w:pPr>
          <w:r w:rsidRPr="00E77D05"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  <w:t>Terugsturen per post naar:</w:t>
          </w:r>
        </w:p>
        <w:p w:rsidR="00404BAD" w:rsidRDefault="00404BAD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:rsidR="00E77D05" w:rsidRPr="00030286" w:rsidRDefault="00981D15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 -</w:t>
          </w:r>
          <w:r w:rsidR="00E77D05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Dienst Verdovende Middelen</w:t>
          </w:r>
        </w:p>
        <w:p w:rsidR="00404BAD" w:rsidRPr="00E77D05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E77D05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Eurostation II - Victor </w:t>
          </w:r>
          <w:proofErr w:type="spellStart"/>
          <w:r w:rsidRPr="00E77D05">
            <w:rPr>
              <w:rFonts w:ascii="Verdana" w:hAnsi="Verdana"/>
              <w:color w:val="729BC8"/>
              <w:sz w:val="14"/>
              <w:szCs w:val="14"/>
              <w:lang w:val="nl-BE"/>
            </w:rPr>
            <w:t>Hortaplein</w:t>
          </w:r>
          <w:proofErr w:type="spellEnd"/>
          <w:r w:rsidRPr="00E77D05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40/40</w:t>
          </w:r>
          <w:r w:rsidR="00E77D05" w:rsidRPr="00E77D05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– 6de verdiep</w:t>
          </w:r>
        </w:p>
        <w:p w:rsidR="00404BAD" w:rsidRPr="00030286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404BAD" w:rsidRPr="00030286" w:rsidRDefault="00981D15" w:rsidP="00E77D05">
          <w:pPr>
            <w:pStyle w:val="Header"/>
            <w:ind w:left="175"/>
          </w:pPr>
          <w:hyperlink r:id="rId2" w:history="1">
            <w:r w:rsidR="00E77D05" w:rsidRPr="00560281">
              <w:rPr>
                <w:rFonts w:ascii="Verdana" w:hAnsi="Verdana"/>
                <w:b/>
                <w:color w:val="729BC8"/>
                <w:sz w:val="14"/>
                <w:szCs w:val="14"/>
              </w:rPr>
              <w:t>Contact:</w:t>
            </w:r>
          </w:hyperlink>
          <w:r w:rsidR="00E77D05" w:rsidRPr="00560281">
            <w:rPr>
              <w:rFonts w:ascii="Verdana" w:hAnsi="Verdana"/>
              <w:color w:val="729BC8"/>
              <w:sz w:val="14"/>
              <w:szCs w:val="14"/>
            </w:rPr>
            <w:t xml:space="preserve"> narcotics@fagg-afmps.be</w:t>
          </w:r>
        </w:p>
      </w:tc>
    </w:tr>
    <w:tr w:rsidR="00404BAD" w:rsidRPr="001E3157" w:rsidTr="005A6A1B">
      <w:trPr>
        <w:trHeight w:val="274"/>
      </w:trPr>
      <w:tc>
        <w:tcPr>
          <w:tcW w:w="5109" w:type="dxa"/>
          <w:tcMar>
            <w:left w:w="567" w:type="dxa"/>
          </w:tcMar>
        </w:tcPr>
        <w:p w:rsidR="00120E0F" w:rsidRDefault="00120E0F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</w:t>
          </w:r>
          <w:r w:rsidR="00404BAD"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/Afdeling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404BAD" w:rsidRPr="00125A7D" w:rsidRDefault="00120E0F" w:rsidP="00120E0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Dienst Verdovende Middelen</w:t>
          </w:r>
        </w:p>
      </w:tc>
      <w:tc>
        <w:tcPr>
          <w:tcW w:w="4996" w:type="dxa"/>
          <w:vMerge/>
          <w:tcMar>
            <w:top w:w="0" w:type="dxa"/>
          </w:tcMar>
        </w:tcPr>
        <w:p w:rsidR="00404BAD" w:rsidRPr="000E581D" w:rsidRDefault="00404BAD" w:rsidP="001E2D2F">
          <w:pPr>
            <w:pStyle w:val="Header"/>
            <w:ind w:left="-108"/>
            <w:rPr>
              <w:lang w:val="nl-BE"/>
            </w:rPr>
          </w:pPr>
        </w:p>
      </w:tc>
    </w:tr>
  </w:tbl>
  <w:p w:rsidR="00404BAD" w:rsidRPr="00120E0F" w:rsidRDefault="00404BAD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47C"/>
    <w:multiLevelType w:val="hybridMultilevel"/>
    <w:tmpl w:val="0C9CFFB8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1DCB"/>
    <w:multiLevelType w:val="hybridMultilevel"/>
    <w:tmpl w:val="CC48A4CC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794A"/>
    <w:rsid w:val="000159AB"/>
    <w:rsid w:val="00030286"/>
    <w:rsid w:val="00063B8C"/>
    <w:rsid w:val="000803C3"/>
    <w:rsid w:val="00087174"/>
    <w:rsid w:val="000B73F7"/>
    <w:rsid w:val="000D2BCA"/>
    <w:rsid w:val="000E581D"/>
    <w:rsid w:val="00120E0F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1E3157"/>
    <w:rsid w:val="00204D2E"/>
    <w:rsid w:val="00256BC8"/>
    <w:rsid w:val="0026288A"/>
    <w:rsid w:val="002858F4"/>
    <w:rsid w:val="002C7E47"/>
    <w:rsid w:val="0033122F"/>
    <w:rsid w:val="0033645D"/>
    <w:rsid w:val="003D729C"/>
    <w:rsid w:val="00403EAB"/>
    <w:rsid w:val="00404BAD"/>
    <w:rsid w:val="00434234"/>
    <w:rsid w:val="00436FA8"/>
    <w:rsid w:val="0045577B"/>
    <w:rsid w:val="004750BE"/>
    <w:rsid w:val="00486AEC"/>
    <w:rsid w:val="00494A6E"/>
    <w:rsid w:val="004C3910"/>
    <w:rsid w:val="004C5F22"/>
    <w:rsid w:val="004F30F6"/>
    <w:rsid w:val="00522209"/>
    <w:rsid w:val="00560281"/>
    <w:rsid w:val="005A6A1B"/>
    <w:rsid w:val="005C4192"/>
    <w:rsid w:val="005E5314"/>
    <w:rsid w:val="005F06D2"/>
    <w:rsid w:val="005F24D8"/>
    <w:rsid w:val="00656CDC"/>
    <w:rsid w:val="006639C2"/>
    <w:rsid w:val="0066493B"/>
    <w:rsid w:val="00673F89"/>
    <w:rsid w:val="00680C6A"/>
    <w:rsid w:val="006C4ABB"/>
    <w:rsid w:val="006D69D8"/>
    <w:rsid w:val="006F4082"/>
    <w:rsid w:val="0073630D"/>
    <w:rsid w:val="00764AD8"/>
    <w:rsid w:val="00785289"/>
    <w:rsid w:val="007C2222"/>
    <w:rsid w:val="007F29AF"/>
    <w:rsid w:val="008315A9"/>
    <w:rsid w:val="00846DA9"/>
    <w:rsid w:val="008A0E4D"/>
    <w:rsid w:val="008A1477"/>
    <w:rsid w:val="008F29C7"/>
    <w:rsid w:val="00911A49"/>
    <w:rsid w:val="009309AF"/>
    <w:rsid w:val="009712D2"/>
    <w:rsid w:val="00981D15"/>
    <w:rsid w:val="009C2A6C"/>
    <w:rsid w:val="009E129C"/>
    <w:rsid w:val="00A12AAA"/>
    <w:rsid w:val="00A934C6"/>
    <w:rsid w:val="00AB38CA"/>
    <w:rsid w:val="00AC4318"/>
    <w:rsid w:val="00B1312D"/>
    <w:rsid w:val="00B300CD"/>
    <w:rsid w:val="00B32EA7"/>
    <w:rsid w:val="00BC0EDB"/>
    <w:rsid w:val="00BD19E8"/>
    <w:rsid w:val="00C21839"/>
    <w:rsid w:val="00C517DE"/>
    <w:rsid w:val="00CB1951"/>
    <w:rsid w:val="00E2762E"/>
    <w:rsid w:val="00E76A42"/>
    <w:rsid w:val="00E77D05"/>
    <w:rsid w:val="00E91755"/>
    <w:rsid w:val="00EF1EE8"/>
    <w:rsid w:val="00F02F67"/>
    <w:rsid w:val="00F07C0F"/>
    <w:rsid w:val="00F17078"/>
    <w:rsid w:val="00F243EF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67AD6882-E241-477C-8D33-6553F1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D05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7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&#160;: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72BC-3480-4308-AECB-80CE09A7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735</CharactersWithSpaces>
  <SharedDoc>false</SharedDoc>
  <HLinks>
    <vt:vector size="6" baseType="variant">
      <vt:variant>
        <vt:i4>4194450</vt:i4>
      </vt:variant>
      <vt:variant>
        <vt:i4>6</vt:i4>
      </vt:variant>
      <vt:variant>
        <vt:i4>0</vt:i4>
      </vt:variant>
      <vt:variant>
        <vt:i4>5</vt:i4>
      </vt:variant>
      <vt:variant>
        <vt:lpwstr>mailto:Contact 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cp:lastModifiedBy>Wijnhoven Katlijn</cp:lastModifiedBy>
  <cp:revision>6</cp:revision>
  <cp:lastPrinted>2012-06-08T08:16:00Z</cp:lastPrinted>
  <dcterms:created xsi:type="dcterms:W3CDTF">2015-06-29T10:01:00Z</dcterms:created>
  <dcterms:modified xsi:type="dcterms:W3CDTF">2015-09-25T09:14:00Z</dcterms:modified>
</cp:coreProperties>
</file>