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67" w:rsidRDefault="007F7646">
      <w:pPr>
        <w:pStyle w:val="Blanketttext"/>
        <w:tabs>
          <w:tab w:val="left" w:pos="6237"/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645986" cy="620941"/>
            <wp:effectExtent l="0" t="0" r="0" b="8255"/>
            <wp:docPr id="3" name="Afbeelding 3" descr="afmps Logo En - CM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mps Logo En - CMY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44" cy="6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67" w:rsidRDefault="00B90567">
      <w:pPr>
        <w:pStyle w:val="Blanketttext"/>
        <w:tabs>
          <w:tab w:val="left" w:pos="6237"/>
          <w:tab w:val="left" w:pos="7655"/>
        </w:tabs>
        <w:rPr>
          <w:rFonts w:ascii="Arial Black" w:hAnsi="Arial Black"/>
          <w:b/>
          <w:szCs w:val="16"/>
        </w:rPr>
      </w:pPr>
    </w:p>
    <w:p w:rsidR="00B90567" w:rsidRDefault="0039670E">
      <w:pPr>
        <w:pStyle w:val="Blanketttext"/>
        <w:tabs>
          <w:tab w:val="left" w:pos="6237"/>
          <w:tab w:val="left" w:pos="7655"/>
        </w:tabs>
        <w:jc w:val="center"/>
        <w:rPr>
          <w:rFonts w:ascii="Arial Black" w:hAnsi="Arial Black"/>
          <w:b/>
          <w:sz w:val="24"/>
          <w:lang w:val="en-GB"/>
        </w:rPr>
      </w:pPr>
      <w:r>
        <w:rPr>
          <w:rFonts w:ascii="Arial Black" w:hAnsi="Arial Black"/>
          <w:b/>
          <w:sz w:val="24"/>
          <w:lang w:val="en-GB"/>
        </w:rPr>
        <w:t xml:space="preserve">Request for </w:t>
      </w:r>
      <w:r w:rsidR="00013C53">
        <w:rPr>
          <w:rFonts w:ascii="Arial Black" w:hAnsi="Arial Black"/>
          <w:b/>
          <w:sz w:val="24"/>
          <w:lang w:val="en-GB"/>
        </w:rPr>
        <w:t xml:space="preserve">BE </w:t>
      </w:r>
      <w:r w:rsidR="00893D6C">
        <w:rPr>
          <w:rFonts w:ascii="Arial Black" w:hAnsi="Arial Black"/>
          <w:b/>
          <w:sz w:val="24"/>
          <w:lang w:val="en-GB"/>
        </w:rPr>
        <w:t xml:space="preserve">as </w:t>
      </w:r>
      <w:r>
        <w:rPr>
          <w:rFonts w:ascii="Arial Black" w:hAnsi="Arial Black"/>
          <w:b/>
          <w:sz w:val="24"/>
          <w:lang w:val="en-GB"/>
        </w:rPr>
        <w:t>RMS in a decentralised procedure,</w:t>
      </w:r>
      <w:r>
        <w:rPr>
          <w:rFonts w:ascii="Arial Black" w:hAnsi="Arial Black"/>
          <w:b/>
          <w:sz w:val="24"/>
          <w:lang w:val="en-GB"/>
        </w:rPr>
        <w:br/>
        <w:t xml:space="preserve">medicinal products for </w:t>
      </w:r>
      <w:r w:rsidR="00013C53">
        <w:rPr>
          <w:rFonts w:ascii="Arial Black" w:hAnsi="Arial Black"/>
          <w:b/>
          <w:sz w:val="24"/>
          <w:lang w:val="en-GB"/>
        </w:rPr>
        <w:t>veterinary</w:t>
      </w:r>
      <w:r>
        <w:rPr>
          <w:rFonts w:ascii="Arial Black" w:hAnsi="Arial Black"/>
          <w:b/>
          <w:sz w:val="24"/>
          <w:lang w:val="en-GB"/>
        </w:rPr>
        <w:t xml:space="preserve"> use</w:t>
      </w:r>
    </w:p>
    <w:p w:rsidR="006D26E7" w:rsidRDefault="006D26E7">
      <w:pPr>
        <w:pStyle w:val="Blanketttext"/>
        <w:tabs>
          <w:tab w:val="left" w:pos="6237"/>
          <w:tab w:val="left" w:pos="7655"/>
        </w:tabs>
        <w:jc w:val="center"/>
        <w:rPr>
          <w:rFonts w:ascii="Arial Black" w:hAnsi="Arial Black"/>
          <w:b/>
          <w:sz w:val="24"/>
          <w:lang w:val="en-GB"/>
        </w:rPr>
      </w:pPr>
    </w:p>
    <w:p w:rsidR="00893D6C" w:rsidRDefault="00893D6C">
      <w:pPr>
        <w:pStyle w:val="Blanketttext"/>
        <w:tabs>
          <w:tab w:val="left" w:pos="6237"/>
          <w:tab w:val="left" w:pos="7655"/>
        </w:tabs>
        <w:jc w:val="center"/>
        <w:rPr>
          <w:rFonts w:ascii="Times New Roman" w:hAnsi="Times New Roman"/>
          <w:b/>
          <w:i/>
          <w:sz w:val="24"/>
          <w:lang w:val="en-GB"/>
        </w:rPr>
      </w:pPr>
      <w:r w:rsidRPr="006D26E7">
        <w:rPr>
          <w:rFonts w:ascii="Times New Roman" w:hAnsi="Times New Roman"/>
          <w:b/>
          <w:i/>
          <w:sz w:val="24"/>
          <w:lang w:val="en-GB"/>
        </w:rPr>
        <w:t xml:space="preserve">This form should be sent to </w:t>
      </w:r>
      <w:hyperlink r:id="rId8" w:history="1">
        <w:r w:rsidR="000E15D8" w:rsidRPr="00E85696">
          <w:rPr>
            <w:rStyle w:val="Hyperlink"/>
            <w:rFonts w:ascii="Times New Roman" w:hAnsi="Times New Roman"/>
            <w:b/>
            <w:i/>
            <w:sz w:val="24"/>
            <w:lang w:val="en-GB"/>
          </w:rPr>
          <w:t>pre.authorisation.v@fagg.be</w:t>
        </w:r>
      </w:hyperlink>
    </w:p>
    <w:p w:rsidR="000E15D8" w:rsidRPr="006D26E7" w:rsidRDefault="000E15D8">
      <w:pPr>
        <w:pStyle w:val="Blanketttext"/>
        <w:tabs>
          <w:tab w:val="left" w:pos="6237"/>
          <w:tab w:val="left" w:pos="7655"/>
        </w:tabs>
        <w:jc w:val="center"/>
        <w:rPr>
          <w:rFonts w:ascii="Times New Roman" w:hAnsi="Times New Roman"/>
          <w:b/>
          <w:i/>
          <w:sz w:val="24"/>
          <w:lang w:val="en-GB"/>
        </w:rPr>
      </w:pPr>
      <w:bookmarkStart w:id="0" w:name="_GoBack"/>
      <w:bookmarkEnd w:id="0"/>
    </w:p>
    <w:p w:rsidR="00B90567" w:rsidRDefault="00B90567"/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09"/>
        <w:gridCol w:w="604"/>
        <w:gridCol w:w="658"/>
        <w:gridCol w:w="1412"/>
        <w:gridCol w:w="559"/>
        <w:gridCol w:w="656"/>
        <w:gridCol w:w="285"/>
        <w:gridCol w:w="1030"/>
        <w:gridCol w:w="470"/>
        <w:gridCol w:w="1501"/>
      </w:tblGrid>
      <w:tr w:rsidR="00890C8E" w:rsidTr="004F7C15">
        <w:tc>
          <w:tcPr>
            <w:tcW w:w="985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E" w:rsidRDefault="00890C8E" w:rsidP="00370090">
            <w:pPr>
              <w:tabs>
                <w:tab w:val="right" w:leader="dot" w:pos="5103"/>
              </w:tabs>
              <w:spacing w:before="40" w:after="40"/>
            </w:pPr>
            <w:r>
              <w:t xml:space="preserve">Type of the veterinary medicinal product: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4375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t>Chemical</w:t>
            </w:r>
            <w:r>
              <w:tab/>
              <w:t xml:space="preserve"> </w:t>
            </w:r>
            <w:r w:rsidR="00994375"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t xml:space="preserve">Immunological 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 w:rsidP="00FE0651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Intended CMSs: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kern w:val="3"/>
                <w:sz w:val="20"/>
              </w:rPr>
              <w:t xml:space="preserve">Active Substance(s): </w:t>
            </w:r>
            <w:r>
              <w:rPr>
                <w:rFonts w:ascii="Arial" w:hAnsi="Arial" w:cs="Arial"/>
                <w:kern w:val="3"/>
                <w:sz w:val="20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kern w:val="3"/>
                <w:sz w:val="20"/>
              </w:rPr>
              <w:t xml:space="preserve">ATC Code: </w:t>
            </w:r>
            <w:r>
              <w:rPr>
                <w:rFonts w:ascii="Arial" w:hAnsi="Arial" w:cs="Arial"/>
                <w:kern w:val="3"/>
                <w:sz w:val="20"/>
              </w:rPr>
              <w:tab/>
            </w:r>
          </w:p>
        </w:tc>
        <w:tc>
          <w:tcPr>
            <w:tcW w:w="4501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7928FE">
        <w:tc>
          <w:tcPr>
            <w:tcW w:w="5353" w:type="dxa"/>
            <w:gridSpan w:val="5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FE" w:rsidRDefault="007928FE">
            <w:pPr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kern w:val="3"/>
                <w:sz w:val="20"/>
              </w:rPr>
            </w:pPr>
            <w:r>
              <w:rPr>
                <w:rFonts w:ascii="Arial" w:hAnsi="Arial" w:cs="Arial"/>
                <w:kern w:val="3"/>
                <w:sz w:val="20"/>
              </w:rPr>
              <w:t xml:space="preserve">Target specie(s): </w:t>
            </w:r>
            <w:r w:rsidR="00994375">
              <w:rPr>
                <w:rFonts w:ascii="Arial" w:hAnsi="Arial" w:cs="Arial"/>
                <w:kern w:val="3"/>
                <w:sz w:val="20"/>
              </w:rPr>
              <w:t>...............................................................</w:t>
            </w:r>
          </w:p>
        </w:tc>
        <w:tc>
          <w:tcPr>
            <w:tcW w:w="4501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FE" w:rsidRDefault="007928F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0567">
        <w:tc>
          <w:tcPr>
            <w:tcW w:w="328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kern w:val="3"/>
                <w:sz w:val="20"/>
              </w:rPr>
              <w:t>Proposed Product Name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kern w:val="3"/>
                <w:sz w:val="20"/>
              </w:rPr>
              <w:t>Pharmaceutical Form(s)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pStyle w:val="LetterBody"/>
              <w:widowControl w:val="0"/>
              <w:spacing w:before="40" w:after="40" w:line="240" w:lineRule="auto"/>
              <w:jc w:val="center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Strength(s)</w:t>
            </w:r>
          </w:p>
        </w:tc>
      </w:tr>
      <w:tr w:rsidR="00B90567">
        <w:tc>
          <w:tcPr>
            <w:tcW w:w="3283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  <w:tc>
          <w:tcPr>
            <w:tcW w:w="328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  <w:tc>
          <w:tcPr>
            <w:tcW w:w="3286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3283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  <w:tc>
          <w:tcPr>
            <w:tcW w:w="328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  <w:tc>
          <w:tcPr>
            <w:tcW w:w="3286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328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  <w:tc>
          <w:tcPr>
            <w:tcW w:w="32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  <w:tc>
          <w:tcPr>
            <w:tcW w:w="32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9854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>Legal basis of application:</w:t>
            </w:r>
          </w:p>
        </w:tc>
      </w:tr>
      <w:tr w:rsidR="00B90567">
        <w:trPr>
          <w:trHeight w:val="252"/>
        </w:trPr>
        <w:tc>
          <w:tcPr>
            <w:tcW w:w="197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E0651">
              <w:rPr>
                <w:rFonts w:ascii="Arial" w:hAnsi="Arial" w:cs="Arial"/>
                <w:kern w:val="3"/>
                <w:sz w:val="20"/>
                <w:lang w:val="en-GB"/>
              </w:rPr>
              <w:t>Art.12</w:t>
            </w:r>
            <w:r>
              <w:rPr>
                <w:rFonts w:ascii="Arial" w:hAnsi="Arial" w:cs="Arial"/>
                <w:kern w:val="3"/>
                <w:sz w:val="20"/>
                <w:lang w:val="en-GB"/>
              </w:rPr>
              <w:t>(3)</w:t>
            </w:r>
          </w:p>
        </w:tc>
        <w:tc>
          <w:tcPr>
            <w:tcW w:w="19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E0651">
              <w:rPr>
                <w:rFonts w:ascii="Arial" w:hAnsi="Arial" w:cs="Arial"/>
                <w:kern w:val="3"/>
                <w:sz w:val="20"/>
                <w:lang w:val="en-GB"/>
              </w:rPr>
              <w:t>Art.13</w:t>
            </w:r>
            <w:r>
              <w:rPr>
                <w:rFonts w:ascii="Arial" w:hAnsi="Arial" w:cs="Arial"/>
                <w:kern w:val="3"/>
                <w:sz w:val="20"/>
                <w:lang w:val="en-GB"/>
              </w:rPr>
              <w:t>(1)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E0651">
              <w:rPr>
                <w:rFonts w:ascii="Arial" w:hAnsi="Arial" w:cs="Arial"/>
                <w:kern w:val="3"/>
                <w:sz w:val="20"/>
                <w:lang w:val="en-GB"/>
              </w:rPr>
              <w:t>Art.13</w:t>
            </w:r>
            <w:r>
              <w:rPr>
                <w:rFonts w:ascii="Arial" w:hAnsi="Arial" w:cs="Arial"/>
                <w:kern w:val="3"/>
                <w:sz w:val="20"/>
                <w:lang w:val="en-GB"/>
              </w:rPr>
              <w:t>(3)</w:t>
            </w:r>
          </w:p>
        </w:tc>
        <w:tc>
          <w:tcPr>
            <w:tcW w:w="19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FE0651">
            <w:pPr>
              <w:spacing w:before="40" w:after="40"/>
            </w:pPr>
            <w:r>
              <w:rPr>
                <w:rFonts w:ascii="Arial" w:hAnsi="Arial" w:cs="Arial"/>
                <w:kern w:val="3"/>
                <w:sz w:val="20"/>
                <w:lang w:val="en-GB"/>
              </w:rPr>
              <w:t xml:space="preserve"> Art.13</w:t>
            </w:r>
            <w:r w:rsidR="0039670E">
              <w:rPr>
                <w:rFonts w:ascii="Arial" w:hAnsi="Arial" w:cs="Arial"/>
                <w:kern w:val="3"/>
                <w:sz w:val="20"/>
                <w:lang w:val="en-GB"/>
              </w:rPr>
              <w:t>(4)</w:t>
            </w:r>
          </w:p>
        </w:tc>
        <w:tc>
          <w:tcPr>
            <w:tcW w:w="1971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90" w:rsidRDefault="0039670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56D54" w:rsidRDefault="00FE0651" w:rsidP="00370090">
            <w:pPr>
              <w:spacing w:before="40" w:after="40"/>
            </w:pPr>
            <w:r>
              <w:rPr>
                <w:rFonts w:ascii="Arial" w:hAnsi="Arial" w:cs="Arial"/>
                <w:kern w:val="3"/>
                <w:sz w:val="20"/>
                <w:lang w:val="en-GB"/>
              </w:rPr>
              <w:t>Art.13</w:t>
            </w:r>
            <w:r w:rsidR="0039670E">
              <w:rPr>
                <w:rFonts w:ascii="Arial" w:hAnsi="Arial" w:cs="Arial"/>
                <w:kern w:val="3"/>
                <w:sz w:val="20"/>
                <w:lang w:val="en-GB"/>
              </w:rPr>
              <w:t>a</w:t>
            </w:r>
            <w:r w:rsidR="00056D54">
              <w:rPr>
                <w:rFonts w:ascii="Arial" w:hAnsi="Arial" w:cs="Arial"/>
                <w:kern w:val="3"/>
                <w:sz w:val="20"/>
                <w:lang w:val="en-GB"/>
              </w:rPr>
              <w:t xml:space="preserve"> </w:t>
            </w:r>
          </w:p>
        </w:tc>
      </w:tr>
      <w:tr w:rsidR="00B90567">
        <w:tc>
          <w:tcPr>
            <w:tcW w:w="197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54" w:rsidRPr="00370090" w:rsidRDefault="0039670E" w:rsidP="0037009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kern w:val="3"/>
                <w:sz w:val="20"/>
                <w:lang w:val="en-GB"/>
              </w:rPr>
              <w:t>Art.1</w:t>
            </w:r>
            <w:r w:rsidR="00FE0651">
              <w:rPr>
                <w:rFonts w:ascii="Arial" w:hAnsi="Arial" w:cs="Arial"/>
                <w:kern w:val="3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kern w:val="3"/>
                <w:sz w:val="20"/>
                <w:lang w:val="en-GB"/>
              </w:rPr>
              <w:t>b</w:t>
            </w:r>
          </w:p>
        </w:tc>
        <w:tc>
          <w:tcPr>
            <w:tcW w:w="19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54" w:rsidRPr="00370090" w:rsidRDefault="0039670E" w:rsidP="0037009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E0651">
              <w:rPr>
                <w:rFonts w:ascii="Arial" w:hAnsi="Arial" w:cs="Arial"/>
                <w:kern w:val="3"/>
                <w:sz w:val="20"/>
                <w:lang w:val="en-GB"/>
              </w:rPr>
              <w:t>Art.13</w:t>
            </w:r>
            <w:r>
              <w:rPr>
                <w:rFonts w:ascii="Arial" w:hAnsi="Arial" w:cs="Arial"/>
                <w:kern w:val="3"/>
                <w:sz w:val="20"/>
                <w:lang w:val="en-GB"/>
              </w:rPr>
              <w:t>c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E0651" w:rsidRPr="00370090">
              <w:rPr>
                <w:rFonts w:ascii="Arial" w:hAnsi="Arial" w:cs="Arial"/>
                <w:kern w:val="3"/>
                <w:sz w:val="20"/>
                <w:lang w:val="en-GB"/>
              </w:rPr>
              <w:t>Art. 13d</w:t>
            </w:r>
          </w:p>
        </w:tc>
        <w:tc>
          <w:tcPr>
            <w:tcW w:w="19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EDD" w:rsidRDefault="0039670E">
            <w:pPr>
              <w:spacing w:before="40" w:after="40"/>
              <w:rPr>
                <w:rFonts w:ascii="Arial" w:hAnsi="Arial" w:cs="Arial"/>
                <w:kern w:val="3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kern w:val="3"/>
                <w:sz w:val="20"/>
                <w:lang w:val="en-GB"/>
              </w:rPr>
              <w:t>Extension</w:t>
            </w:r>
          </w:p>
          <w:p w:rsidR="00484EDD" w:rsidRPr="00484EDD" w:rsidRDefault="00484EDD">
            <w:pPr>
              <w:spacing w:before="40" w:after="40"/>
              <w:rPr>
                <w:rFonts w:ascii="Arial" w:hAnsi="Arial" w:cs="Arial"/>
                <w:kern w:val="3"/>
                <w:sz w:val="18"/>
                <w:szCs w:val="18"/>
                <w:lang w:val="en-GB"/>
              </w:rPr>
            </w:pPr>
            <w:r w:rsidRPr="00484EDD">
              <w:rPr>
                <w:rFonts w:ascii="Arial" w:hAnsi="Arial" w:cs="Arial"/>
                <w:kern w:val="3"/>
                <w:sz w:val="18"/>
                <w:szCs w:val="18"/>
                <w:lang w:val="en-GB"/>
              </w:rPr>
              <w:t>Nature of extension:</w:t>
            </w:r>
          </w:p>
        </w:tc>
        <w:tc>
          <w:tcPr>
            <w:tcW w:w="1971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B9056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 w:rsidP="0053764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This is a duplicate of an ongoing or finalised procedure: </w:t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Indicate the procedure number of the original dossier: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Indicate the number of duplicates: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9854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For generics only</w:t>
            </w:r>
          </w:p>
        </w:tc>
      </w:tr>
      <w:tr w:rsidR="00B90567">
        <w:tc>
          <w:tcPr>
            <w:tcW w:w="9854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Reference medicinal product</w:t>
            </w:r>
            <w:r w:rsidR="00056D54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 xml:space="preserve"> authorised for not less than </w:t>
            </w:r>
            <w:r w:rsidR="00806E19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8/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10 years in the EEA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pStyle w:val="Blanketttext"/>
              <w:tabs>
                <w:tab w:val="right" w:leader="dot" w:pos="5103"/>
              </w:tabs>
              <w:spacing w:before="40" w:after="4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Product name, strength, pharmaceutical form: </w:t>
            </w:r>
            <w:r>
              <w:rPr>
                <w:rFonts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53764E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4E" w:rsidRDefault="0053764E">
            <w:pPr>
              <w:pStyle w:val="Blanketttext"/>
              <w:tabs>
                <w:tab w:val="right" w:leader="dot" w:pos="5103"/>
              </w:tabs>
              <w:spacing w:before="40" w:after="4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Target species:</w:t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4E" w:rsidRDefault="0053764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pStyle w:val="Blanketttext"/>
              <w:tabs>
                <w:tab w:val="right" w:leader="dot" w:pos="5103"/>
              </w:tabs>
              <w:spacing w:before="40" w:after="4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Marketing authorisation holder: </w:t>
            </w:r>
            <w:r>
              <w:rPr>
                <w:rFonts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pStyle w:val="Blanketttext"/>
              <w:tabs>
                <w:tab w:val="right" w:leader="dot" w:pos="5103"/>
              </w:tabs>
              <w:spacing w:before="40" w:after="40"/>
            </w:pPr>
            <w:r>
              <w:rPr>
                <w:rFonts w:cs="Arial"/>
                <w:sz w:val="20"/>
                <w:lang w:val="en-GB"/>
              </w:rPr>
              <w:t xml:space="preserve">First authorisation date </w:t>
            </w:r>
            <w:r>
              <w:rPr>
                <w:rFonts w:cs="Arial"/>
                <w:i/>
                <w:sz w:val="20"/>
                <w:lang w:val="en-GB"/>
              </w:rPr>
              <w:t>(</w:t>
            </w:r>
            <w:proofErr w:type="spellStart"/>
            <w:r>
              <w:rPr>
                <w:rFonts w:cs="Arial"/>
                <w:i/>
                <w:sz w:val="20"/>
                <w:lang w:val="en-GB"/>
              </w:rPr>
              <w:t>yyyy</w:t>
            </w:r>
            <w:proofErr w:type="spellEnd"/>
            <w:r>
              <w:rPr>
                <w:rFonts w:cs="Arial"/>
                <w:i/>
                <w:sz w:val="20"/>
                <w:lang w:val="en-GB"/>
              </w:rPr>
              <w:t>-mm-</w:t>
            </w:r>
            <w:proofErr w:type="spellStart"/>
            <w:r>
              <w:rPr>
                <w:rFonts w:cs="Arial"/>
                <w:i/>
                <w:sz w:val="20"/>
                <w:lang w:val="en-GB"/>
              </w:rPr>
              <w:t>dd</w:t>
            </w:r>
            <w:proofErr w:type="spellEnd"/>
            <w:r>
              <w:rPr>
                <w:rFonts w:cs="Arial"/>
                <w:i/>
                <w:sz w:val="20"/>
                <w:lang w:val="en-GB"/>
              </w:rPr>
              <w:t xml:space="preserve">): </w:t>
            </w:r>
            <w:r>
              <w:rPr>
                <w:rFonts w:cs="Arial"/>
                <w:i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pStyle w:val="Textflt"/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Member State (EEA)/Community: 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53764E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4E" w:rsidRDefault="0053764E">
            <w:pPr>
              <w:pStyle w:val="Textflt"/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RMS:</w:t>
            </w:r>
            <w:r w:rsidR="004D13BC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D13BC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3BC">
              <w:rPr>
                <w:rFonts w:ascii="Arial" w:hAnsi="Arial" w:cs="Arial"/>
              </w:rPr>
              <w:instrText xml:space="preserve"> FORMCHECKBOX </w:instrText>
            </w:r>
            <w:r w:rsidR="0041535A">
              <w:rPr>
                <w:rFonts w:ascii="Arial" w:hAnsi="Arial" w:cs="Arial"/>
              </w:rPr>
            </w:r>
            <w:r w:rsidR="0041535A">
              <w:rPr>
                <w:rFonts w:ascii="Arial" w:hAnsi="Arial" w:cs="Arial"/>
              </w:rPr>
              <w:fldChar w:fldCharType="separate"/>
            </w:r>
            <w:r w:rsidR="004D13BC">
              <w:fldChar w:fldCharType="end"/>
            </w:r>
            <w:r w:rsidR="004D13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Belgium</w:t>
            </w:r>
            <w:r w:rsidR="004D13B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D13BC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3BC">
              <w:rPr>
                <w:rFonts w:ascii="Arial" w:hAnsi="Arial" w:cs="Arial"/>
              </w:rPr>
              <w:instrText xml:space="preserve"> FORMCHECKBOX </w:instrText>
            </w:r>
            <w:r w:rsidR="0041535A">
              <w:rPr>
                <w:rFonts w:ascii="Arial" w:hAnsi="Arial" w:cs="Arial"/>
              </w:rPr>
            </w:r>
            <w:r w:rsidR="0041535A">
              <w:rPr>
                <w:rFonts w:ascii="Arial" w:hAnsi="Arial" w:cs="Arial"/>
              </w:rPr>
              <w:fldChar w:fldCharType="separate"/>
            </w:r>
            <w:r w:rsidR="004D13BC">
              <w:fldChar w:fldCharType="end"/>
            </w:r>
            <w:r w:rsidR="004D13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Other</w:t>
            </w:r>
            <w:r w:rsidR="004D13B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4E" w:rsidRDefault="0053764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0567">
        <w:tc>
          <w:tcPr>
            <w:tcW w:w="9854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Reference medicinal product in the proposed RMS</w:t>
            </w:r>
            <w:r w:rsidR="004D13BC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 xml:space="preserve"> (BE)</w:t>
            </w:r>
          </w:p>
        </w:tc>
      </w:tr>
      <w:tr w:rsidR="00B90567" w:rsidTr="00BF316A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Product name, strength, pharmaceutical form: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 w:rsidTr="00BF316A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Marketing authorisation holder: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4D13BC" w:rsidTr="00BF316A">
        <w:tc>
          <w:tcPr>
            <w:tcW w:w="5353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BC" w:rsidRDefault="004D13BC" w:rsidP="008E58F3">
            <w:pPr>
              <w:pStyle w:val="Blanketttext"/>
              <w:tabs>
                <w:tab w:val="right" w:leader="dot" w:pos="5103"/>
              </w:tabs>
              <w:spacing w:before="40" w:after="40"/>
            </w:pPr>
            <w:r>
              <w:rPr>
                <w:rFonts w:cs="Arial"/>
                <w:sz w:val="20"/>
                <w:lang w:val="en-GB"/>
              </w:rPr>
              <w:t xml:space="preserve">First authorisation date </w:t>
            </w:r>
            <w:r>
              <w:rPr>
                <w:rFonts w:cs="Arial"/>
                <w:i/>
                <w:sz w:val="20"/>
                <w:lang w:val="en-GB"/>
              </w:rPr>
              <w:t>(</w:t>
            </w:r>
            <w:proofErr w:type="spellStart"/>
            <w:r>
              <w:rPr>
                <w:rFonts w:cs="Arial"/>
                <w:i/>
                <w:sz w:val="20"/>
                <w:lang w:val="en-GB"/>
              </w:rPr>
              <w:t>yyyy</w:t>
            </w:r>
            <w:proofErr w:type="spellEnd"/>
            <w:r>
              <w:rPr>
                <w:rFonts w:cs="Arial"/>
                <w:i/>
                <w:sz w:val="20"/>
                <w:lang w:val="en-GB"/>
              </w:rPr>
              <w:t>-mm-</w:t>
            </w:r>
            <w:proofErr w:type="spellStart"/>
            <w:r>
              <w:rPr>
                <w:rFonts w:cs="Arial"/>
                <w:i/>
                <w:sz w:val="20"/>
                <w:lang w:val="en-GB"/>
              </w:rPr>
              <w:t>dd</w:t>
            </w:r>
            <w:proofErr w:type="spellEnd"/>
            <w:r>
              <w:rPr>
                <w:rFonts w:cs="Arial"/>
                <w:i/>
                <w:sz w:val="20"/>
                <w:lang w:val="en-GB"/>
              </w:rPr>
              <w:t xml:space="preserve">): </w:t>
            </w:r>
            <w:r>
              <w:rPr>
                <w:rFonts w:cs="Arial"/>
                <w:i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BC" w:rsidRDefault="004D13BC" w:rsidP="008E58F3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F316A" w:rsidTr="002F14AE">
        <w:tc>
          <w:tcPr>
            <w:tcW w:w="53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16A" w:rsidRDefault="00BF316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Legal basis: …………………………………………………..</w:t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316A" w:rsidRDefault="00BF316A" w:rsidP="004D13B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0567">
        <w:tc>
          <w:tcPr>
            <w:tcW w:w="53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>Reference medicinal product is/has been authorised in all proposed CMSs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567" w:rsidRDefault="007971EF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</w:t>
            </w:r>
            <w:r w:rsidR="0039670E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43EA" w:rsidRDefault="0039670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971EF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 w:rsidR="007971EF">
              <w:fldChar w:fldCharType="end"/>
            </w:r>
            <w:r w:rsidR="00797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  <w:p w:rsidR="00B90567" w:rsidRDefault="007F43EA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Which one: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567" w:rsidRDefault="0039670E" w:rsidP="004D13BC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43EA" w:rsidTr="009F42BC">
        <w:tc>
          <w:tcPr>
            <w:tcW w:w="985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EA" w:rsidRDefault="007F43EA" w:rsidP="00994375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Bioequivalence demonstration: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Bioavailability studies</w:t>
            </w:r>
            <w:r w:rsidR="00994375">
              <w:rPr>
                <w:rFonts w:ascii="Arial" w:hAnsi="Arial" w:cs="Arial"/>
                <w:sz w:val="20"/>
                <w:lang w:val="en-GB"/>
              </w:rPr>
              <w:tab/>
            </w:r>
            <w:r w:rsidR="00994375"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Exemption</w:t>
            </w:r>
            <w:r w:rsidR="00994375"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N/A</w:t>
            </w:r>
            <w:r>
              <w:rPr>
                <w:rFonts w:cs="Arial"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>Name(s) and address(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) of the manufacturer(s) of active substance: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B90567">
        <w:tc>
          <w:tcPr>
            <w:tcW w:w="53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2C5608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 xml:space="preserve">Will </w:t>
            </w:r>
            <w:r w:rsidR="0039670E">
              <w:rPr>
                <w:rFonts w:ascii="Arial" w:hAnsi="Arial" w:cs="Arial"/>
                <w:sz w:val="20"/>
                <w:lang w:val="en-GB"/>
              </w:rPr>
              <w:t xml:space="preserve">a </w:t>
            </w:r>
            <w:proofErr w:type="spellStart"/>
            <w:r w:rsidR="0039670E">
              <w:rPr>
                <w:rFonts w:ascii="Arial" w:hAnsi="Arial" w:cs="Arial"/>
                <w:sz w:val="20"/>
                <w:lang w:val="en-GB"/>
              </w:rPr>
              <w:t>Ph.Eur</w:t>
            </w:r>
            <w:proofErr w:type="spellEnd"/>
            <w:r w:rsidR="0039670E">
              <w:rPr>
                <w:rFonts w:ascii="Arial" w:hAnsi="Arial" w:cs="Arial"/>
                <w:sz w:val="20"/>
                <w:lang w:val="en-GB"/>
              </w:rPr>
              <w:t>. Certi</w:t>
            </w:r>
            <w:r>
              <w:rPr>
                <w:rFonts w:ascii="Arial" w:hAnsi="Arial" w:cs="Arial"/>
                <w:sz w:val="20"/>
                <w:lang w:val="en-GB"/>
              </w:rPr>
              <w:t xml:space="preserve">ficate of suitability (CEP) be used </w:t>
            </w:r>
            <w:r w:rsidR="0039670E">
              <w:rPr>
                <w:rFonts w:ascii="Arial" w:hAnsi="Arial" w:cs="Arial"/>
                <w:sz w:val="20"/>
                <w:lang w:val="en-GB"/>
              </w:rPr>
              <w:t>for the active substance and/or will an Active Substance Master File (ASMF) be used?</w:t>
            </w:r>
            <w:r w:rsidR="0039670E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971EF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 w:rsidR="007971EF">
              <w:fldChar w:fldCharType="end"/>
            </w:r>
            <w:r w:rsidR="00797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CEP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971EF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 w:rsidR="007971EF">
              <w:fldChar w:fldCharType="end"/>
            </w:r>
            <w:r w:rsidR="00797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ASMF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971EF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1E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 w:rsidR="007971EF">
              <w:fldChar w:fldCharType="end"/>
            </w:r>
            <w:r w:rsidR="007971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B90567">
        <w:tc>
          <w:tcPr>
            <w:tcW w:w="53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Applicant´s preferred submission date: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="007971EF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7971EF">
              <w:rPr>
                <w:rFonts w:ascii="Arial" w:hAnsi="Arial" w:cs="Arial"/>
                <w:sz w:val="20"/>
              </w:rPr>
              <w:instrText xml:space="preserve"> FORMTEXT </w:instrText>
            </w:r>
            <w:r w:rsidR="007971EF">
              <w:rPr>
                <w:rFonts w:ascii="Arial" w:hAnsi="Arial" w:cs="Arial"/>
                <w:sz w:val="20"/>
              </w:rPr>
            </w:r>
            <w:r w:rsidR="007971EF">
              <w:rPr>
                <w:rFonts w:ascii="Arial" w:hAnsi="Arial" w:cs="Arial"/>
                <w:sz w:val="20"/>
              </w:rPr>
              <w:fldChar w:fldCharType="separate"/>
            </w:r>
            <w:r w:rsidR="007971EF">
              <w:rPr>
                <w:rFonts w:ascii="Arial" w:hAnsi="Arial" w:cs="Arial"/>
                <w:noProof/>
                <w:sz w:val="20"/>
              </w:rPr>
              <w:t> </w:t>
            </w:r>
            <w:r w:rsidR="007971EF">
              <w:rPr>
                <w:rFonts w:ascii="Arial" w:hAnsi="Arial" w:cs="Arial"/>
                <w:noProof/>
                <w:sz w:val="20"/>
              </w:rPr>
              <w:t> </w:t>
            </w:r>
            <w:r w:rsidR="007971EF">
              <w:rPr>
                <w:rFonts w:ascii="Arial" w:hAnsi="Arial" w:cs="Arial"/>
                <w:noProof/>
                <w:sz w:val="20"/>
              </w:rPr>
              <w:t> </w:t>
            </w:r>
            <w:r w:rsidR="007971EF">
              <w:rPr>
                <w:rFonts w:ascii="Arial" w:hAnsi="Arial" w:cs="Arial"/>
                <w:noProof/>
                <w:sz w:val="20"/>
              </w:rPr>
              <w:t> </w:t>
            </w:r>
            <w:r w:rsidR="007971EF">
              <w:rPr>
                <w:rFonts w:ascii="Arial" w:hAnsi="Arial" w:cs="Arial"/>
                <w:noProof/>
                <w:sz w:val="20"/>
              </w:rPr>
              <w:t> </w:t>
            </w:r>
            <w:r w:rsidR="007971EF"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2C5608">
        <w:tc>
          <w:tcPr>
            <w:tcW w:w="53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08" w:rsidRDefault="002C5608">
            <w:pPr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Proposed D0 date:</w:t>
            </w:r>
            <w:r w:rsidR="000E15D8">
              <w:rPr>
                <w:rFonts w:ascii="Arial" w:hAnsi="Arial" w:cs="Arial"/>
                <w:sz w:val="20"/>
                <w:lang w:val="en-GB"/>
              </w:rPr>
              <w:t xml:space="preserve"> …………………………………………..</w:t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08" w:rsidRDefault="002C560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90567">
        <w:tc>
          <w:tcPr>
            <w:tcW w:w="9854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 w:rsidP="000E15D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370090">
              <w:rPr>
                <w:rFonts w:ascii="Arial" w:hAnsi="Arial" w:cs="Arial"/>
                <w:sz w:val="20"/>
                <w:lang w:val="en-GB"/>
              </w:rPr>
              <w:t xml:space="preserve">f </w:t>
            </w:r>
            <w:r>
              <w:rPr>
                <w:rFonts w:ascii="Arial" w:hAnsi="Arial" w:cs="Arial"/>
                <w:sz w:val="20"/>
                <w:lang w:val="en-GB"/>
              </w:rPr>
              <w:t>other Member State</w:t>
            </w:r>
            <w:r w:rsidR="000E15D8">
              <w:rPr>
                <w:rFonts w:ascii="Arial" w:hAnsi="Arial" w:cs="Arial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lang w:val="en-GB"/>
              </w:rPr>
              <w:t xml:space="preserve"> ha</w:t>
            </w:r>
            <w:r w:rsidR="000E15D8">
              <w:rPr>
                <w:rFonts w:ascii="Arial" w:hAnsi="Arial" w:cs="Arial"/>
                <w:sz w:val="20"/>
                <w:lang w:val="en-GB"/>
              </w:rPr>
              <w:t>ve</w:t>
            </w:r>
            <w:r>
              <w:rPr>
                <w:rFonts w:ascii="Arial" w:hAnsi="Arial" w:cs="Arial"/>
                <w:sz w:val="20"/>
                <w:lang w:val="en-GB"/>
              </w:rPr>
              <w:t xml:space="preserve"> agreed t</w:t>
            </w:r>
            <w:r w:rsidR="000E15D8">
              <w:rPr>
                <w:rFonts w:ascii="Arial" w:hAnsi="Arial" w:cs="Arial"/>
                <w:sz w:val="20"/>
                <w:lang w:val="en-GB"/>
              </w:rPr>
              <w:t xml:space="preserve">o act as Reference Member State, please indicate the reasons for requesting BE to act as </w:t>
            </w:r>
            <w:r w:rsidR="000E15D8">
              <w:rPr>
                <w:rFonts w:ascii="Arial" w:hAnsi="Arial" w:cs="Arial"/>
                <w:sz w:val="20"/>
                <w:lang w:val="en-GB"/>
              </w:rPr>
              <w:t>Reference Member State</w:t>
            </w:r>
            <w:r w:rsidR="000E15D8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0E15D8" w:rsidRDefault="000E15D8" w:rsidP="000E15D8">
            <w:pPr>
              <w:spacing w:before="40" w:after="40"/>
            </w:pPr>
          </w:p>
          <w:p w:rsidR="000E15D8" w:rsidRDefault="000E15D8" w:rsidP="000E15D8">
            <w:pPr>
              <w:spacing w:before="40" w:after="40"/>
            </w:pPr>
          </w:p>
        </w:tc>
      </w:tr>
      <w:tr w:rsidR="002C5608">
        <w:tc>
          <w:tcPr>
            <w:tcW w:w="9854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08" w:rsidRDefault="00C37A9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Member State</w:t>
            </w:r>
            <w:r w:rsidR="000E15D8">
              <w:rPr>
                <w:rFonts w:ascii="Arial" w:hAnsi="Arial" w:cs="Arial"/>
                <w:sz w:val="20"/>
                <w:lang w:val="en-GB"/>
              </w:rPr>
              <w:t>s have</w:t>
            </w:r>
            <w:r>
              <w:rPr>
                <w:rFonts w:ascii="Arial" w:hAnsi="Arial" w:cs="Arial"/>
                <w:sz w:val="20"/>
                <w:lang w:val="en-GB"/>
              </w:rPr>
              <w:t xml:space="preserve"> refused to act as Reference Member State, please indicate the reasons:</w:t>
            </w:r>
          </w:p>
          <w:p w:rsidR="00C37A9A" w:rsidRDefault="00C37A9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0E15D8" w:rsidRDefault="000E15D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0E15D8" w:rsidRDefault="000E15D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37A9A" w:rsidTr="00E865D4">
        <w:tc>
          <w:tcPr>
            <w:tcW w:w="985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A9A" w:rsidRDefault="00C37A9A" w:rsidP="00706F3A">
            <w:pPr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This request has already been discussed with BE agency</w:t>
            </w:r>
            <w:r w:rsidR="00706F3A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No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535A">
              <w:rPr>
                <w:rFonts w:ascii="Arial" w:hAnsi="Arial" w:cs="Arial"/>
                <w:sz w:val="20"/>
              </w:rPr>
            </w:r>
            <w:r w:rsidR="0041535A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Yes</w:t>
            </w:r>
          </w:p>
          <w:p w:rsidR="00706F3A" w:rsidRDefault="00706F3A" w:rsidP="00706F3A">
            <w:pPr>
              <w:pStyle w:val="Lijstalinea"/>
              <w:numPr>
                <w:ilvl w:val="0"/>
                <w:numId w:val="1"/>
              </w:numPr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Details (date/email):</w:t>
            </w:r>
          </w:p>
          <w:p w:rsidR="000E15D8" w:rsidRPr="00706F3A" w:rsidRDefault="000E15D8" w:rsidP="000E15D8">
            <w:pPr>
              <w:pStyle w:val="Lijstalinea"/>
              <w:tabs>
                <w:tab w:val="right" w:leader="dot" w:pos="510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C37A9A" w:rsidRPr="00C37A9A" w:rsidRDefault="00C37A9A" w:rsidP="008E58F3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37A9A" w:rsidTr="008E58F3">
        <w:tc>
          <w:tcPr>
            <w:tcW w:w="53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A9A" w:rsidRDefault="00C37A9A" w:rsidP="008E58F3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Other information: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A9A" w:rsidRDefault="00C37A9A" w:rsidP="008E58F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  <w:p w:rsidR="000E15D8" w:rsidRDefault="000E15D8" w:rsidP="008E58F3">
            <w:pPr>
              <w:spacing w:before="40" w:after="40"/>
            </w:pPr>
          </w:p>
        </w:tc>
      </w:tr>
      <w:tr w:rsidR="00B90567" w:rsidTr="007928FE">
        <w:tc>
          <w:tcPr>
            <w:tcW w:w="2679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39670E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>Applicant</w:t>
            </w:r>
            <w:r w:rsidR="00983C2A">
              <w:rPr>
                <w:rFonts w:ascii="Arial" w:hAnsi="Arial" w:cs="Arial"/>
                <w:sz w:val="20"/>
                <w:lang w:val="en-GB"/>
              </w:rPr>
              <w:t xml:space="preserve"> Name:</w:t>
            </w:r>
          </w:p>
        </w:tc>
        <w:tc>
          <w:tcPr>
            <w:tcW w:w="7175" w:type="dxa"/>
            <w:gridSpan w:val="9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67" w:rsidRDefault="007928FE">
            <w:pPr>
              <w:spacing w:before="40" w:after="40"/>
            </w:pP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</w:p>
        </w:tc>
      </w:tr>
      <w:tr w:rsidR="00983C2A" w:rsidTr="007928FE">
        <w:tc>
          <w:tcPr>
            <w:tcW w:w="2679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Authorised contact person: </w:t>
            </w:r>
          </w:p>
        </w:tc>
        <w:tc>
          <w:tcPr>
            <w:tcW w:w="7175" w:type="dxa"/>
            <w:gridSpan w:val="9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983C2A" w:rsidTr="007928FE">
        <w:tc>
          <w:tcPr>
            <w:tcW w:w="2679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Address: </w:t>
            </w:r>
          </w:p>
        </w:tc>
        <w:tc>
          <w:tcPr>
            <w:tcW w:w="7175" w:type="dxa"/>
            <w:gridSpan w:val="9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983C2A" w:rsidTr="007928FE">
        <w:tc>
          <w:tcPr>
            <w:tcW w:w="2679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Phone: </w:t>
            </w:r>
          </w:p>
        </w:tc>
        <w:tc>
          <w:tcPr>
            <w:tcW w:w="7175" w:type="dxa"/>
            <w:gridSpan w:val="9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  <w:tr w:rsidR="00983C2A" w:rsidTr="007928FE">
        <w:tc>
          <w:tcPr>
            <w:tcW w:w="267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tabs>
                <w:tab w:val="right" w:leader="dot" w:pos="5103"/>
              </w:tabs>
              <w:spacing w:before="40" w:after="40"/>
            </w:pPr>
            <w:r>
              <w:rPr>
                <w:rFonts w:ascii="Arial" w:hAnsi="Arial" w:cs="Arial"/>
                <w:sz w:val="20"/>
                <w:lang w:val="en-GB"/>
              </w:rPr>
              <w:t xml:space="preserve">E-mail address: </w:t>
            </w:r>
          </w:p>
        </w:tc>
        <w:tc>
          <w:tcPr>
            <w:tcW w:w="7175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2A" w:rsidRDefault="00983C2A" w:rsidP="00983C2A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</w:tc>
      </w:tr>
    </w:tbl>
    <w:p w:rsidR="00B90567" w:rsidRDefault="00B90567">
      <w:pPr>
        <w:pStyle w:val="LetterBody"/>
        <w:widowControl w:val="0"/>
        <w:spacing w:line="240" w:lineRule="auto"/>
        <w:jc w:val="both"/>
        <w:rPr>
          <w:rFonts w:cs="Arial"/>
          <w:kern w:val="3"/>
          <w:sz w:val="8"/>
          <w:szCs w:val="8"/>
        </w:rPr>
      </w:pPr>
    </w:p>
    <w:sectPr w:rsidR="00B90567">
      <w:footerReference w:type="default" r:id="rId9"/>
      <w:pgSz w:w="11906" w:h="16838"/>
      <w:pgMar w:top="1021" w:right="1134" w:bottom="567" w:left="1134" w:header="425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5A" w:rsidRDefault="0041535A">
      <w:r>
        <w:separator/>
      </w:r>
    </w:p>
  </w:endnote>
  <w:endnote w:type="continuationSeparator" w:id="0">
    <w:p w:rsidR="0041535A" w:rsidRDefault="0041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87" w:rsidRDefault="0039670E">
    <w:pPr>
      <w:pStyle w:val="Voettekst"/>
      <w:tabs>
        <w:tab w:val="clear" w:pos="4536"/>
        <w:tab w:val="clear" w:pos="9072"/>
        <w:tab w:val="center" w:pos="6804"/>
        <w:tab w:val="right" w:pos="9781"/>
      </w:tabs>
    </w:pPr>
    <w:r>
      <w:rPr>
        <w:rFonts w:ascii="Arial" w:hAnsi="Arial" w:cs="Arial"/>
        <w:sz w:val="16"/>
        <w:szCs w:val="16"/>
      </w:rPr>
      <w:t xml:space="preserve">Request for RMS DCP, medicinal products for </w:t>
    </w:r>
    <w:r w:rsidR="00762B2D">
      <w:rPr>
        <w:rFonts w:ascii="Arial" w:hAnsi="Arial" w:cs="Arial"/>
        <w:sz w:val="16"/>
        <w:szCs w:val="16"/>
      </w:rPr>
      <w:t>veterinary</w:t>
    </w:r>
    <w:r>
      <w:rPr>
        <w:rFonts w:ascii="Arial" w:hAnsi="Arial" w:cs="Arial"/>
        <w:sz w:val="16"/>
        <w:szCs w:val="16"/>
      </w:rPr>
      <w:t xml:space="preserve"> use</w:t>
    </w:r>
    <w:r>
      <w:rPr>
        <w:rFonts w:ascii="Arial" w:hAnsi="Arial" w:cs="Arial"/>
        <w:sz w:val="16"/>
        <w:szCs w:val="16"/>
      </w:rPr>
      <w:tab/>
    </w:r>
    <w:r w:rsidR="00762B2D">
      <w:rPr>
        <w:rFonts w:ascii="Arial" w:hAnsi="Arial" w:cs="Arial"/>
        <w:sz w:val="16"/>
        <w:szCs w:val="16"/>
      </w:rPr>
      <w:t xml:space="preserve"> August 201</w:t>
    </w:r>
    <w:r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PAGE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4E4CC3">
      <w:rPr>
        <w:rStyle w:val="Paginanummer"/>
        <w:rFonts w:ascii="Arial" w:hAnsi="Arial" w:cs="Arial"/>
        <w:noProof/>
        <w:sz w:val="16"/>
        <w:szCs w:val="16"/>
      </w:rPr>
      <w:t>2</w:t>
    </w:r>
    <w:r>
      <w:rPr>
        <w:rStyle w:val="Paginanumm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NUMPAGES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4E4CC3">
      <w:rPr>
        <w:rStyle w:val="Paginanummer"/>
        <w:rFonts w:ascii="Arial" w:hAnsi="Arial" w:cs="Arial"/>
        <w:noProof/>
        <w:sz w:val="16"/>
        <w:szCs w:val="16"/>
      </w:rPr>
      <w:t>2</w:t>
    </w:r>
    <w:r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5A" w:rsidRDefault="0041535A">
      <w:r>
        <w:rPr>
          <w:color w:val="000000"/>
        </w:rPr>
        <w:separator/>
      </w:r>
    </w:p>
  </w:footnote>
  <w:footnote w:type="continuationSeparator" w:id="0">
    <w:p w:rsidR="0041535A" w:rsidRDefault="0041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53F4"/>
    <w:multiLevelType w:val="hybridMultilevel"/>
    <w:tmpl w:val="B9D0EDC4"/>
    <w:lvl w:ilvl="0" w:tplc="15442A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67"/>
    <w:rsid w:val="00013508"/>
    <w:rsid w:val="00013C53"/>
    <w:rsid w:val="00056D54"/>
    <w:rsid w:val="000E15D8"/>
    <w:rsid w:val="00131606"/>
    <w:rsid w:val="002C5608"/>
    <w:rsid w:val="00370090"/>
    <w:rsid w:val="0039670E"/>
    <w:rsid w:val="0041535A"/>
    <w:rsid w:val="00484EDD"/>
    <w:rsid w:val="004D13BC"/>
    <w:rsid w:val="004E4CC3"/>
    <w:rsid w:val="0053764E"/>
    <w:rsid w:val="006C742A"/>
    <w:rsid w:val="006D26E7"/>
    <w:rsid w:val="00706F3A"/>
    <w:rsid w:val="007136B1"/>
    <w:rsid w:val="007540D8"/>
    <w:rsid w:val="00762B2D"/>
    <w:rsid w:val="007928FE"/>
    <w:rsid w:val="007971EF"/>
    <w:rsid w:val="007F43EA"/>
    <w:rsid w:val="007F7646"/>
    <w:rsid w:val="00806E19"/>
    <w:rsid w:val="00890C8E"/>
    <w:rsid w:val="00893D6C"/>
    <w:rsid w:val="009829F8"/>
    <w:rsid w:val="00983C2A"/>
    <w:rsid w:val="00994375"/>
    <w:rsid w:val="00B90567"/>
    <w:rsid w:val="00BF316A"/>
    <w:rsid w:val="00C37A9A"/>
    <w:rsid w:val="00F366A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B827-6B9E-4574-8EBF-7140C333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  <w:rPr>
      <w:sz w:val="24"/>
      <w:lang w:val="sv-SE" w:eastAsia="sv-SE"/>
    </w:rPr>
  </w:style>
  <w:style w:type="paragraph" w:styleId="Kop1">
    <w:name w:val="heading 1"/>
    <w:basedOn w:val="Standaard"/>
    <w:next w:val="Standaard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pPr>
      <w:keepNext/>
      <w:spacing w:before="120"/>
      <w:outlineLvl w:val="1"/>
    </w:pPr>
    <w:rPr>
      <w:b/>
    </w:rPr>
  </w:style>
  <w:style w:type="paragraph" w:styleId="Kop3">
    <w:name w:val="heading 3"/>
    <w:basedOn w:val="Standaard"/>
    <w:next w:val="Standaar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namnetikett">
    <w:name w:val="1namnetikett"/>
    <w:basedOn w:val="Standaard"/>
    <w:pPr>
      <w:spacing w:before="240"/>
      <w:ind w:left="284"/>
    </w:pPr>
  </w:style>
  <w:style w:type="paragraph" w:customStyle="1" w:styleId="2-4radenetikett">
    <w:name w:val="2-4radenetikett"/>
    <w:basedOn w:val="Standaard"/>
    <w:pPr>
      <w:ind w:left="284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revinfo1">
    <w:name w:val="Brevinfo 1"/>
    <w:next w:val="Standaard"/>
    <w:pPr>
      <w:suppressAutoHyphens/>
    </w:pPr>
    <w:rPr>
      <w:rFonts w:ascii="Arial Black" w:hAnsi="Arial Black"/>
      <w:sz w:val="28"/>
      <w:lang w:val="sv-SE" w:eastAsia="sv-SE"/>
    </w:rPr>
  </w:style>
  <w:style w:type="paragraph" w:customStyle="1" w:styleId="Blanketttext">
    <w:name w:val="Blanketttext"/>
    <w:basedOn w:val="Standaard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extflt">
    <w:name w:val="Textfält"/>
    <w:basedOn w:val="Standaard"/>
    <w:rPr>
      <w:sz w:val="20"/>
    </w:rPr>
  </w:style>
  <w:style w:type="paragraph" w:customStyle="1" w:styleId="Ballongtext1">
    <w:name w:val="Ballongtext1"/>
    <w:basedOn w:val="Standaard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Standaard"/>
    <w:pPr>
      <w:spacing w:line="240" w:lineRule="exact"/>
    </w:pPr>
    <w:rPr>
      <w:rFonts w:ascii="Arial" w:eastAsia="Times" w:hAnsi="Arial"/>
      <w:sz w:val="19"/>
      <w:szCs w:val="19"/>
      <w:lang w:val="en-GB" w:eastAsia="en-US"/>
    </w:rPr>
  </w:style>
  <w:style w:type="paragraph" w:customStyle="1" w:styleId="Ballongtext">
    <w:name w:val="Ballongtext"/>
    <w:basedOn w:val="Standaard"/>
    <w:rPr>
      <w:rFonts w:ascii="Tahoma" w:hAnsi="Tahoma" w:cs="Tahoma"/>
      <w:sz w:val="16"/>
      <w:szCs w:val="16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rPr>
      <w:sz w:val="20"/>
    </w:rPr>
  </w:style>
  <w:style w:type="paragraph" w:customStyle="1" w:styleId="Kommentarsmne">
    <w:name w:val="Kommentarsämne"/>
    <w:basedOn w:val="Tekstopmerking"/>
    <w:next w:val="Tekstopmerking"/>
    <w:rPr>
      <w:b/>
      <w:bCs/>
    </w:rPr>
  </w:style>
  <w:style w:type="character" w:styleId="Paginanummer">
    <w:name w:val="page number"/>
    <w:basedOn w:val="Standaardalinea-lettertype"/>
  </w:style>
  <w:style w:type="paragraph" w:styleId="Lijstalinea">
    <w:name w:val="List Paragraph"/>
    <w:basedOn w:val="Standaard"/>
    <w:uiPriority w:val="34"/>
    <w:qFormat/>
    <w:rsid w:val="0070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.authorisation.v@fag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General-EMEA/CMDh/94436/2009</dc:subject>
  <dc:creator>Baraldi Enzo</dc:creator>
  <dc:description/>
  <cp:lastModifiedBy>Verfaillie Inge</cp:lastModifiedBy>
  <cp:revision>2</cp:revision>
  <cp:lastPrinted>2009-01-13T06:38:00Z</cp:lastPrinted>
  <dcterms:created xsi:type="dcterms:W3CDTF">2019-08-27T08:27:00Z</dcterms:created>
  <dcterms:modified xsi:type="dcterms:W3CDTF">2019-08-27T09:47:00Z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General-EMEA/CMDh/94436/2009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Revised common request form_Jan09 CMDh</vt:lpwstr>
  </property>
  <property fmtid="{D5CDD505-2E9C-101B-9397-08002B2CF9AE}" pid="9" name="DM_Owner">
    <vt:lpwstr>Paumard Laetitia</vt:lpwstr>
  </property>
  <property fmtid="{D5CDD505-2E9C-101B-9397-08002B2CF9AE}" pid="10" name="DM_Creation_Date">
    <vt:lpwstr>12/02/2009 12:21:52</vt:lpwstr>
  </property>
  <property fmtid="{D5CDD505-2E9C-101B-9397-08002B2CF9AE}" pid="11" name="DM_Creator_Name">
    <vt:lpwstr>Paumard Laetitia</vt:lpwstr>
  </property>
  <property fmtid="{D5CDD505-2E9C-101B-9397-08002B2CF9AE}" pid="12" name="DM_Modifer_Name">
    <vt:lpwstr>Paumard Laetitia</vt:lpwstr>
  </property>
  <property fmtid="{D5CDD505-2E9C-101B-9397-08002B2CF9AE}" pid="13" name="DM_Modified_Date">
    <vt:lpwstr>12/02/2009 12:22:16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EMEA/CMDh/94436/2009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94436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2009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