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1255" w14:textId="0F6084AB" w:rsidR="00F346D6" w:rsidRDefault="00F346D6" w:rsidP="005F24D8">
      <w:pPr>
        <w:spacing w:after="0" w:line="240" w:lineRule="auto"/>
        <w:ind w:right="-1"/>
        <w:rPr>
          <w:sz w:val="20"/>
          <w:szCs w:val="20"/>
        </w:rPr>
      </w:pPr>
    </w:p>
    <w:p w14:paraId="04CE5ADB" w14:textId="77777777" w:rsidR="00FC75BA" w:rsidRPr="005762E2" w:rsidRDefault="00FC75BA" w:rsidP="005F24D8">
      <w:pPr>
        <w:spacing w:after="0" w:line="240" w:lineRule="auto"/>
        <w:ind w:right="-1"/>
        <w:rPr>
          <w:sz w:val="20"/>
          <w:szCs w:val="20"/>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F74C0A" w14:paraId="5A44509E" w14:textId="77777777">
        <w:trPr>
          <w:trHeight w:val="434"/>
        </w:trPr>
        <w:tc>
          <w:tcPr>
            <w:tcW w:w="9804" w:type="dxa"/>
            <w:tcBorders>
              <w:top w:val="single" w:sz="4" w:space="0" w:color="729BC8"/>
              <w:bottom w:val="single" w:sz="4" w:space="0" w:color="729BC8"/>
            </w:tcBorders>
            <w:tcMar>
              <w:left w:w="142" w:type="dxa"/>
            </w:tcMar>
            <w:vAlign w:val="center"/>
          </w:tcPr>
          <w:p w14:paraId="4F67C02D" w14:textId="77777777" w:rsidR="00114D56" w:rsidRPr="001B1731" w:rsidRDefault="00114D56" w:rsidP="00F346D6">
            <w:pPr>
              <w:spacing w:before="120" w:after="120" w:line="240" w:lineRule="auto"/>
              <w:jc w:val="center"/>
              <w:rPr>
                <w:b/>
                <w:bCs/>
                <w:color w:val="729BC8"/>
                <w:sz w:val="20"/>
                <w:szCs w:val="20"/>
                <w:lang w:val="nl-BE"/>
              </w:rPr>
            </w:pPr>
            <w:r w:rsidRPr="001B1731">
              <w:rPr>
                <w:b/>
                <w:bCs/>
                <w:color w:val="729BC8"/>
                <w:sz w:val="20"/>
                <w:szCs w:val="20"/>
                <w:lang w:val="nl-BE"/>
              </w:rPr>
              <w:t>COMMISSIE VOOR HOMEOPATHISCHE GENEESM</w:t>
            </w:r>
            <w:r w:rsidR="006C140F" w:rsidRPr="001B1731">
              <w:rPr>
                <w:b/>
                <w:bCs/>
                <w:color w:val="729BC8"/>
                <w:sz w:val="20"/>
                <w:szCs w:val="20"/>
                <w:lang w:val="nl-BE"/>
              </w:rPr>
              <w:t>I</w:t>
            </w:r>
            <w:r w:rsidRPr="001B1731">
              <w:rPr>
                <w:b/>
                <w:bCs/>
                <w:color w:val="729BC8"/>
                <w:sz w:val="20"/>
                <w:szCs w:val="20"/>
                <w:lang w:val="nl-BE"/>
              </w:rPr>
              <w:t>DDELEN VOOR MENSELIJK EN DIERGENEESKUNDIG GEBRUIK</w:t>
            </w:r>
          </w:p>
        </w:tc>
      </w:tr>
    </w:tbl>
    <w:p w14:paraId="09D5B3A4" w14:textId="77777777" w:rsidR="00F346D6" w:rsidRPr="001B1731" w:rsidRDefault="00F346D6" w:rsidP="005F24D8">
      <w:pPr>
        <w:spacing w:after="0" w:line="240" w:lineRule="auto"/>
        <w:ind w:right="-1"/>
        <w:rPr>
          <w:sz w:val="20"/>
          <w:szCs w:val="20"/>
          <w:lang w:val="nl-BE"/>
        </w:rPr>
      </w:pPr>
    </w:p>
    <w:p w14:paraId="66593FD1" w14:textId="77777777" w:rsidR="00F8552A" w:rsidRPr="001B1731" w:rsidRDefault="00F8552A" w:rsidP="005F24D8">
      <w:pPr>
        <w:spacing w:after="0" w:line="240" w:lineRule="auto"/>
        <w:ind w:right="-1"/>
        <w:rPr>
          <w:sz w:val="20"/>
          <w:szCs w:val="20"/>
          <w:lang w:val="nl-BE"/>
        </w:rPr>
      </w:pPr>
    </w:p>
    <w:p w14:paraId="0B9DADC4" w14:textId="08CC190E" w:rsidR="007257A8" w:rsidRPr="007257A8" w:rsidRDefault="00114D56" w:rsidP="007257A8">
      <w:pPr>
        <w:widowControl w:val="0"/>
        <w:spacing w:after="0" w:line="240" w:lineRule="auto"/>
        <w:jc w:val="center"/>
        <w:rPr>
          <w:b/>
          <w:color w:val="000000"/>
          <w:sz w:val="20"/>
          <w:szCs w:val="20"/>
          <w:lang w:val="nl-BE"/>
        </w:rPr>
      </w:pPr>
      <w:r w:rsidRPr="001B1731">
        <w:rPr>
          <w:b/>
          <w:color w:val="000000"/>
          <w:sz w:val="20"/>
          <w:szCs w:val="20"/>
          <w:lang w:val="nl-BE"/>
        </w:rPr>
        <w:t xml:space="preserve">NOTULEN VAN DE VERGADERING VAN </w:t>
      </w:r>
      <w:r w:rsidR="005A0A54">
        <w:rPr>
          <w:b/>
          <w:color w:val="000000"/>
          <w:sz w:val="20"/>
          <w:szCs w:val="20"/>
          <w:lang w:val="nl-BE"/>
        </w:rPr>
        <w:t>9 SEPTEMBER</w:t>
      </w:r>
      <w:r w:rsidR="00044FB3" w:rsidRPr="001B1731">
        <w:rPr>
          <w:b/>
          <w:color w:val="000000"/>
          <w:sz w:val="20"/>
          <w:szCs w:val="20"/>
          <w:lang w:val="nl-BE"/>
        </w:rPr>
        <w:t xml:space="preserve"> 202</w:t>
      </w:r>
      <w:r w:rsidR="007257A8">
        <w:rPr>
          <w:b/>
          <w:color w:val="000000"/>
          <w:sz w:val="20"/>
          <w:szCs w:val="20"/>
          <w:lang w:val="nl-BE"/>
        </w:rPr>
        <w:t>1</w:t>
      </w:r>
    </w:p>
    <w:p w14:paraId="25CD2B5A" w14:textId="77777777" w:rsidR="00381DFA" w:rsidRPr="001B1731" w:rsidRDefault="00381DFA" w:rsidP="00381DFA">
      <w:pPr>
        <w:widowControl w:val="0"/>
        <w:rPr>
          <w:rFonts w:cs="Arial Narrow"/>
          <w:color w:val="000000"/>
          <w:lang w:val="nl-BE"/>
        </w:rPr>
      </w:pPr>
    </w:p>
    <w:p w14:paraId="4B04D205" w14:textId="238BCF94" w:rsidR="00381DFA" w:rsidRPr="007A01F2" w:rsidRDefault="00381DFA" w:rsidP="00381DFA">
      <w:pPr>
        <w:widowControl w:val="0"/>
        <w:tabs>
          <w:tab w:val="center" w:pos="4536"/>
          <w:tab w:val="right" w:pos="9072"/>
        </w:tabs>
        <w:spacing w:before="240" w:after="100" w:afterAutospacing="1" w:line="240" w:lineRule="auto"/>
        <w:jc w:val="left"/>
        <w:rPr>
          <w:color w:val="000000" w:themeColor="text1"/>
          <w:szCs w:val="18"/>
          <w:u w:val="single"/>
          <w:lang w:val="nl-BE"/>
        </w:rPr>
      </w:pPr>
      <w:r w:rsidRPr="007A01F2">
        <w:rPr>
          <w:color w:val="000000" w:themeColor="text1"/>
          <w:szCs w:val="18"/>
          <w:u w:val="single"/>
          <w:lang w:val="nl-BE"/>
        </w:rPr>
        <w:t>OPMERKING:</w:t>
      </w:r>
    </w:p>
    <w:p w14:paraId="12F9D7BF" w14:textId="77777777" w:rsidR="00381DFA" w:rsidRPr="007A01F2" w:rsidRDefault="00381DFA" w:rsidP="006C140F">
      <w:pPr>
        <w:widowControl w:val="0"/>
        <w:tabs>
          <w:tab w:val="center" w:pos="4536"/>
          <w:tab w:val="right" w:pos="9072"/>
        </w:tabs>
        <w:spacing w:after="100" w:afterAutospacing="1" w:line="240" w:lineRule="auto"/>
        <w:jc w:val="left"/>
        <w:rPr>
          <w:rFonts w:ascii="Calibri" w:hAnsi="Calibri"/>
          <w:color w:val="000000" w:themeColor="text1"/>
          <w:sz w:val="22"/>
          <w:szCs w:val="18"/>
          <w:lang w:val="nl-BE"/>
        </w:rPr>
      </w:pPr>
      <w:r w:rsidRPr="007A01F2">
        <w:rPr>
          <w:rFonts w:ascii="Calibri" w:hAnsi="Calibri"/>
          <w:color w:val="000000" w:themeColor="text1"/>
          <w:sz w:val="22"/>
          <w:szCs w:val="18"/>
          <w:lang w:val="nl-BE"/>
        </w:rPr>
        <w:t>De in het ROOD aangeduide delen van de tekst zullen worden hernomen in de publieke notulen.</w:t>
      </w:r>
    </w:p>
    <w:tbl>
      <w:tblPr>
        <w:tblW w:w="9569" w:type="dxa"/>
        <w:tblInd w:w="-142" w:type="dxa"/>
        <w:tblLayout w:type="fixed"/>
        <w:tblCellMar>
          <w:left w:w="70" w:type="dxa"/>
          <w:right w:w="70" w:type="dxa"/>
        </w:tblCellMar>
        <w:tblLook w:val="0000" w:firstRow="0" w:lastRow="0" w:firstColumn="0" w:lastColumn="0" w:noHBand="0" w:noVBand="0"/>
      </w:tblPr>
      <w:tblGrid>
        <w:gridCol w:w="9569"/>
      </w:tblGrid>
      <w:tr w:rsidR="007A01F2" w:rsidRPr="00F74C0A" w14:paraId="42766679" w14:textId="77777777" w:rsidTr="007A01F2">
        <w:tc>
          <w:tcPr>
            <w:tcW w:w="9569" w:type="dxa"/>
          </w:tcPr>
          <w:p w14:paraId="32E6CBCE" w14:textId="1F054E0C" w:rsidR="00381DFA" w:rsidRPr="007A01F2" w:rsidRDefault="005A0A54" w:rsidP="007A01F2">
            <w:pPr>
              <w:widowControl w:val="0"/>
              <w:tabs>
                <w:tab w:val="center" w:pos="4536"/>
                <w:tab w:val="right" w:pos="9072"/>
              </w:tabs>
              <w:spacing w:after="100" w:afterAutospacing="1" w:line="240" w:lineRule="auto"/>
              <w:ind w:left="70"/>
              <w:jc w:val="left"/>
              <w:rPr>
                <w:color w:val="000000" w:themeColor="text1"/>
                <w:szCs w:val="18"/>
                <w:lang w:val="nl-BE"/>
              </w:rPr>
            </w:pPr>
            <w:r w:rsidRPr="007A01F2">
              <w:rPr>
                <w:color w:val="000000" w:themeColor="text1"/>
                <w:szCs w:val="18"/>
                <w:lang w:val="nl-BE"/>
              </w:rPr>
              <w:t>4</w:t>
            </w:r>
            <w:r w:rsidR="00381DFA" w:rsidRPr="007A01F2">
              <w:rPr>
                <w:color w:val="000000" w:themeColor="text1"/>
                <w:szCs w:val="18"/>
                <w:lang w:val="nl-BE"/>
              </w:rPr>
              <w:t xml:space="preserve"> leden zijn aanwezig. Bijgevolg werd het quorum bereikt.</w:t>
            </w:r>
          </w:p>
          <w:p w14:paraId="29E27972" w14:textId="77777777" w:rsidR="00452738" w:rsidRPr="007A01F2" w:rsidRDefault="00452738" w:rsidP="007A01F2">
            <w:pPr>
              <w:pStyle w:val="Koptekst"/>
              <w:ind w:left="70"/>
              <w:rPr>
                <w:rFonts w:ascii="Verdana" w:hAnsi="Verdana"/>
                <w:color w:val="000000" w:themeColor="text1"/>
                <w:sz w:val="18"/>
                <w:szCs w:val="18"/>
                <w:lang w:val="nl-BE"/>
              </w:rPr>
            </w:pPr>
            <w:r w:rsidRPr="007A01F2">
              <w:rPr>
                <w:rFonts w:ascii="Verdana" w:hAnsi="Verdana"/>
                <w:color w:val="000000" w:themeColor="text1"/>
                <w:sz w:val="18"/>
                <w:szCs w:val="18"/>
                <w:lang w:val="nl-BE"/>
              </w:rPr>
              <w:t xml:space="preserve">Algemene </w:t>
            </w:r>
            <w:r w:rsidR="00E7548A" w:rsidRPr="007A01F2">
              <w:rPr>
                <w:rFonts w:ascii="Verdana" w:hAnsi="Verdana"/>
                <w:color w:val="000000" w:themeColor="text1"/>
                <w:sz w:val="18"/>
                <w:szCs w:val="18"/>
                <w:lang w:val="nl-BE"/>
              </w:rPr>
              <w:t>opmerking:</w:t>
            </w:r>
          </w:p>
          <w:p w14:paraId="7059D796" w14:textId="77777777" w:rsidR="00452738" w:rsidRPr="007A01F2" w:rsidRDefault="00452738" w:rsidP="007A01F2">
            <w:pPr>
              <w:pStyle w:val="Koptekst"/>
              <w:spacing w:after="100" w:afterAutospacing="1"/>
              <w:ind w:left="70"/>
              <w:rPr>
                <w:rFonts w:ascii="Verdana" w:hAnsi="Verdana"/>
                <w:color w:val="000000" w:themeColor="text1"/>
                <w:sz w:val="18"/>
                <w:szCs w:val="18"/>
                <w:lang w:val="nl-BE"/>
              </w:rPr>
            </w:pPr>
            <w:r w:rsidRPr="007A01F2">
              <w:rPr>
                <w:rFonts w:ascii="Verdana" w:hAnsi="Verdana"/>
                <w:color w:val="000000" w:themeColor="text1"/>
                <w:sz w:val="18"/>
                <w:szCs w:val="18"/>
                <w:lang w:val="nl-BE"/>
              </w:rPr>
              <w:t>Al de adviezen worden verstrekt als het resultaat van een consensus tenzij het resultaat van een stemming is aangegeven.</w:t>
            </w:r>
          </w:p>
          <w:p w14:paraId="2EEFD977" w14:textId="77777777" w:rsidR="0053298E" w:rsidRPr="007A01F2" w:rsidRDefault="0053298E" w:rsidP="00381DFA">
            <w:pPr>
              <w:widowControl w:val="0"/>
              <w:tabs>
                <w:tab w:val="center" w:pos="4536"/>
                <w:tab w:val="right" w:pos="9072"/>
              </w:tabs>
              <w:spacing w:after="100" w:afterAutospacing="1" w:line="240" w:lineRule="auto"/>
              <w:jc w:val="left"/>
              <w:rPr>
                <w:rFonts w:ascii="Calibri" w:hAnsi="Calibri" w:cs="Arial Narrow"/>
                <w:b/>
                <w:color w:val="000000" w:themeColor="text1"/>
                <w:sz w:val="22"/>
                <w:lang w:val="nl-BE"/>
              </w:rPr>
            </w:pPr>
          </w:p>
        </w:tc>
      </w:tr>
    </w:tbl>
    <w:p w14:paraId="53460B4B" w14:textId="134AB8A0" w:rsidR="00381DFA" w:rsidRPr="001F45CF" w:rsidRDefault="00114D56" w:rsidP="001F45CF">
      <w:pPr>
        <w:pStyle w:val="Lijstalinea"/>
        <w:widowControl w:val="0"/>
        <w:numPr>
          <w:ilvl w:val="0"/>
          <w:numId w:val="46"/>
        </w:numPr>
        <w:shd w:val="clear" w:color="auto" w:fill="FFFFFF"/>
        <w:spacing w:after="0" w:line="240" w:lineRule="auto"/>
        <w:ind w:left="284" w:hanging="284"/>
        <w:jc w:val="left"/>
        <w:outlineLvl w:val="1"/>
        <w:rPr>
          <w:b/>
          <w:sz w:val="20"/>
        </w:rPr>
      </w:pPr>
      <w:r w:rsidRPr="001F45CF">
        <w:rPr>
          <w:b/>
          <w:sz w:val="20"/>
        </w:rPr>
        <w:t>GOEDKEURING VAN DE DAGORDE</w:t>
      </w:r>
    </w:p>
    <w:p w14:paraId="2DA1C059" w14:textId="77777777" w:rsidR="009053E6" w:rsidRDefault="009053E6" w:rsidP="00381DFA">
      <w:pPr>
        <w:widowControl w:val="0"/>
        <w:rPr>
          <w:color w:val="FF0000"/>
        </w:rPr>
      </w:pPr>
    </w:p>
    <w:p w14:paraId="0E8435A1" w14:textId="6D2320E5" w:rsidR="00885AEE" w:rsidRPr="001F45CF" w:rsidRDefault="00381DFA" w:rsidP="005C7DDF">
      <w:pPr>
        <w:widowControl w:val="0"/>
        <w:rPr>
          <w:color w:val="000000" w:themeColor="text1"/>
        </w:rPr>
      </w:pPr>
      <w:r w:rsidRPr="001F45CF">
        <w:rPr>
          <w:color w:val="000000" w:themeColor="text1"/>
        </w:rPr>
        <w:t xml:space="preserve">De </w:t>
      </w:r>
      <w:proofErr w:type="spellStart"/>
      <w:r w:rsidRPr="001F45CF">
        <w:rPr>
          <w:color w:val="000000" w:themeColor="text1"/>
        </w:rPr>
        <w:t>dagorde</w:t>
      </w:r>
      <w:proofErr w:type="spellEnd"/>
      <w:r w:rsidRPr="001F45CF">
        <w:rPr>
          <w:color w:val="000000" w:themeColor="text1"/>
        </w:rPr>
        <w:t xml:space="preserve"> </w:t>
      </w:r>
      <w:proofErr w:type="spellStart"/>
      <w:r w:rsidR="00414561" w:rsidRPr="001F45CF">
        <w:rPr>
          <w:color w:val="000000" w:themeColor="text1"/>
        </w:rPr>
        <w:t>is</w:t>
      </w:r>
      <w:proofErr w:type="spellEnd"/>
      <w:r w:rsidR="00414561" w:rsidRPr="001F45CF">
        <w:rPr>
          <w:color w:val="000000" w:themeColor="text1"/>
        </w:rPr>
        <w:t xml:space="preserve"> </w:t>
      </w:r>
      <w:proofErr w:type="spellStart"/>
      <w:r w:rsidR="00414561" w:rsidRPr="001F45CF">
        <w:rPr>
          <w:color w:val="000000" w:themeColor="text1"/>
        </w:rPr>
        <w:t>goedgekeurd</w:t>
      </w:r>
      <w:proofErr w:type="spellEnd"/>
      <w:r w:rsidRPr="001F45CF">
        <w:rPr>
          <w:color w:val="000000" w:themeColor="text1"/>
        </w:rPr>
        <w:t>.</w:t>
      </w:r>
      <w:r w:rsidR="00414561" w:rsidRPr="001F45CF">
        <w:rPr>
          <w:color w:val="000000" w:themeColor="text1"/>
        </w:rPr>
        <w:t xml:space="preserve"> </w:t>
      </w:r>
    </w:p>
    <w:p w14:paraId="6C7F8FB5" w14:textId="77777777" w:rsidR="00646E3B" w:rsidRPr="008F4208" w:rsidRDefault="00646E3B" w:rsidP="007F7676">
      <w:pPr>
        <w:widowControl w:val="0"/>
        <w:shd w:val="clear" w:color="auto" w:fill="FFFFFF"/>
        <w:spacing w:after="0" w:line="240" w:lineRule="auto"/>
        <w:ind w:left="360"/>
        <w:jc w:val="left"/>
        <w:outlineLvl w:val="1"/>
        <w:rPr>
          <w:b/>
          <w:sz w:val="20"/>
        </w:rPr>
      </w:pPr>
    </w:p>
    <w:p w14:paraId="010A10FF" w14:textId="710FA474" w:rsidR="00381DFA" w:rsidRPr="001F45CF" w:rsidRDefault="00114D56" w:rsidP="001F45CF">
      <w:pPr>
        <w:pStyle w:val="Lijstalinea"/>
        <w:widowControl w:val="0"/>
        <w:numPr>
          <w:ilvl w:val="0"/>
          <w:numId w:val="46"/>
        </w:numPr>
        <w:shd w:val="clear" w:color="auto" w:fill="FFFFFF"/>
        <w:spacing w:after="0" w:line="240" w:lineRule="auto"/>
        <w:ind w:left="284" w:hanging="284"/>
        <w:jc w:val="left"/>
        <w:outlineLvl w:val="1"/>
        <w:rPr>
          <w:b/>
          <w:sz w:val="20"/>
          <w:lang w:val="nl-BE"/>
        </w:rPr>
      </w:pPr>
      <w:r w:rsidRPr="001F45CF">
        <w:rPr>
          <w:b/>
          <w:sz w:val="20"/>
          <w:lang w:val="nl-BE"/>
        </w:rPr>
        <w:t xml:space="preserve">GOEDKEURING VAN DE NOTULEN (PV) VAN DE VERGADERING VAN </w:t>
      </w:r>
      <w:r w:rsidR="009C3EB8" w:rsidRPr="001F45CF">
        <w:rPr>
          <w:b/>
          <w:sz w:val="20"/>
          <w:lang w:val="nl-BE"/>
        </w:rPr>
        <w:t>13 AUGUSTUS 2020</w:t>
      </w:r>
      <w:r w:rsidR="00662A0E" w:rsidRPr="001F45CF">
        <w:rPr>
          <w:b/>
          <w:sz w:val="20"/>
          <w:lang w:val="nl-BE"/>
        </w:rPr>
        <w:t xml:space="preserve"> </w:t>
      </w:r>
    </w:p>
    <w:p w14:paraId="6EDF206F" w14:textId="77777777" w:rsidR="007F7676" w:rsidRPr="001F45CF" w:rsidRDefault="007F7676" w:rsidP="007F7676">
      <w:pPr>
        <w:widowControl w:val="0"/>
        <w:shd w:val="clear" w:color="auto" w:fill="FFFFFF"/>
        <w:spacing w:after="0" w:line="240" w:lineRule="auto"/>
        <w:ind w:left="360"/>
        <w:jc w:val="left"/>
        <w:outlineLvl w:val="1"/>
        <w:rPr>
          <w:b/>
          <w:sz w:val="20"/>
          <w:lang w:val="nl-BE"/>
        </w:rPr>
      </w:pPr>
    </w:p>
    <w:p w14:paraId="2A59D46E" w14:textId="7FDFE0AA" w:rsidR="005A0A54" w:rsidRPr="001F45CF" w:rsidRDefault="005A13E8" w:rsidP="005A0A54">
      <w:pPr>
        <w:spacing w:after="0"/>
        <w:rPr>
          <w:color w:val="000000" w:themeColor="text1"/>
          <w:lang w:val="nl-BE" w:eastAsia="fr-FR"/>
        </w:rPr>
      </w:pPr>
      <w:r w:rsidRPr="001F45CF">
        <w:rPr>
          <w:color w:val="000000" w:themeColor="text1"/>
          <w:lang w:val="nl-BE" w:eastAsia="fr-FR"/>
        </w:rPr>
        <w:t xml:space="preserve">De notulen van de vergadering van </w:t>
      </w:r>
      <w:r w:rsidR="005A0A54" w:rsidRPr="001F45CF">
        <w:rPr>
          <w:color w:val="000000" w:themeColor="text1"/>
          <w:lang w:val="nl-BE" w:eastAsia="fr-FR"/>
        </w:rPr>
        <w:t>08.07</w:t>
      </w:r>
      <w:r w:rsidR="00E95309" w:rsidRPr="001F45CF">
        <w:rPr>
          <w:color w:val="000000" w:themeColor="text1"/>
          <w:lang w:val="nl-BE" w:eastAsia="fr-FR"/>
        </w:rPr>
        <w:t xml:space="preserve">.2021 </w:t>
      </w:r>
      <w:r w:rsidRPr="001F45CF">
        <w:rPr>
          <w:color w:val="000000" w:themeColor="text1"/>
          <w:lang w:val="nl-BE" w:eastAsia="fr-FR"/>
        </w:rPr>
        <w:t>werden goedgekeurd</w:t>
      </w:r>
      <w:r w:rsidR="001F45CF" w:rsidRPr="001F45CF">
        <w:rPr>
          <w:color w:val="000000" w:themeColor="text1"/>
          <w:lang w:val="nl-BE" w:eastAsia="fr-FR"/>
        </w:rPr>
        <w:t>.</w:t>
      </w:r>
    </w:p>
    <w:p w14:paraId="119D53CE" w14:textId="53373FE0" w:rsidR="00D33AC0" w:rsidRPr="001B1731" w:rsidRDefault="00D33AC0" w:rsidP="005A0A54">
      <w:pPr>
        <w:spacing w:after="0"/>
        <w:rPr>
          <w:color w:val="FF0000"/>
          <w:lang w:val="nl-BE"/>
        </w:rPr>
      </w:pPr>
    </w:p>
    <w:p w14:paraId="68890D37" w14:textId="52A013F3" w:rsidR="00114D56" w:rsidRPr="001F45CF" w:rsidRDefault="00114D56" w:rsidP="00114D56">
      <w:pPr>
        <w:numPr>
          <w:ilvl w:val="1"/>
          <w:numId w:val="3"/>
        </w:numPr>
        <w:jc w:val="left"/>
        <w:rPr>
          <w:b/>
          <w:lang w:val="nl-BE"/>
        </w:rPr>
      </w:pPr>
      <w:r w:rsidRPr="001F45CF">
        <w:rPr>
          <w:b/>
          <w:lang w:val="nl-BE"/>
        </w:rPr>
        <w:t xml:space="preserve">Discussies betreffende punten in de notulen </w:t>
      </w:r>
    </w:p>
    <w:p w14:paraId="0B289ACC" w14:textId="77777777" w:rsidR="00114D56" w:rsidRPr="005762E2" w:rsidRDefault="00114D56" w:rsidP="00114D56">
      <w:pPr>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2FC73B7C" w14:textId="154CF854" w:rsidR="00114D56" w:rsidRPr="005762E2" w:rsidRDefault="00114D56" w:rsidP="00114D56">
      <w:pPr>
        <w:numPr>
          <w:ilvl w:val="1"/>
          <w:numId w:val="3"/>
        </w:numPr>
        <w:jc w:val="left"/>
        <w:rPr>
          <w:b/>
        </w:rPr>
      </w:pPr>
      <w:proofErr w:type="spellStart"/>
      <w:r w:rsidRPr="005762E2">
        <w:rPr>
          <w:b/>
        </w:rPr>
        <w:t>Adviezen</w:t>
      </w:r>
      <w:proofErr w:type="spellEnd"/>
      <w:r w:rsidRPr="005762E2">
        <w:rPr>
          <w:b/>
        </w:rPr>
        <w:t xml:space="preserve"> en </w:t>
      </w:r>
      <w:proofErr w:type="spellStart"/>
      <w:r w:rsidRPr="005762E2">
        <w:rPr>
          <w:b/>
        </w:rPr>
        <w:t>beslissingen</w:t>
      </w:r>
      <w:proofErr w:type="spellEnd"/>
    </w:p>
    <w:p w14:paraId="3A8071F6" w14:textId="05219D27" w:rsidR="00114D56" w:rsidRDefault="00114D56" w:rsidP="001F45CF">
      <w:pPr>
        <w:spacing w:after="120"/>
        <w:jc w:val="left"/>
        <w:rPr>
          <w:i/>
        </w:rPr>
      </w:pPr>
      <w:proofErr w:type="spellStart"/>
      <w:r w:rsidRPr="005762E2">
        <w:rPr>
          <w:i/>
        </w:rPr>
        <w:t>Geen</w:t>
      </w:r>
      <w:proofErr w:type="spellEnd"/>
      <w:r w:rsidRPr="005762E2">
        <w:rPr>
          <w:i/>
        </w:rPr>
        <w:t xml:space="preserve"> </w:t>
      </w:r>
      <w:proofErr w:type="spellStart"/>
      <w:r w:rsidRPr="005762E2">
        <w:rPr>
          <w:i/>
        </w:rPr>
        <w:t>punten</w:t>
      </w:r>
      <w:proofErr w:type="spellEnd"/>
      <w:r w:rsidRPr="005762E2">
        <w:rPr>
          <w:i/>
        </w:rPr>
        <w:t xml:space="preserve"> </w:t>
      </w:r>
      <w:proofErr w:type="spellStart"/>
      <w:r w:rsidRPr="005762E2">
        <w:rPr>
          <w:i/>
        </w:rPr>
        <w:t>besproken</w:t>
      </w:r>
      <w:proofErr w:type="spellEnd"/>
      <w:r w:rsidRPr="005762E2">
        <w:rPr>
          <w:i/>
        </w:rPr>
        <w:t>.</w:t>
      </w:r>
    </w:p>
    <w:p w14:paraId="75969EC2" w14:textId="77777777" w:rsidR="001F45CF" w:rsidRPr="005762E2" w:rsidRDefault="001F45CF" w:rsidP="001F45CF">
      <w:pPr>
        <w:spacing w:after="120"/>
        <w:jc w:val="left"/>
        <w:rPr>
          <w:i/>
        </w:rPr>
      </w:pPr>
    </w:p>
    <w:p w14:paraId="6FC1C958" w14:textId="287D9B33" w:rsidR="00381DFA" w:rsidRPr="001F45CF" w:rsidRDefault="00114D56" w:rsidP="001F45CF">
      <w:pPr>
        <w:pStyle w:val="Lijstalinea"/>
        <w:widowControl w:val="0"/>
        <w:numPr>
          <w:ilvl w:val="0"/>
          <w:numId w:val="46"/>
        </w:numPr>
        <w:shd w:val="clear" w:color="auto" w:fill="FFFFFF"/>
        <w:spacing w:after="0" w:line="240" w:lineRule="auto"/>
        <w:ind w:left="284" w:hanging="284"/>
        <w:jc w:val="left"/>
        <w:outlineLvl w:val="1"/>
        <w:rPr>
          <w:b/>
          <w:sz w:val="20"/>
        </w:rPr>
      </w:pPr>
      <w:r w:rsidRPr="001F45CF">
        <w:rPr>
          <w:b/>
          <w:sz w:val="20"/>
        </w:rPr>
        <w:t>SIGNALEREN VAN BELANGENCONFLICTEN</w:t>
      </w:r>
    </w:p>
    <w:p w14:paraId="78562A14" w14:textId="77777777" w:rsidR="00381DFA" w:rsidRPr="005762E2" w:rsidRDefault="00381DFA" w:rsidP="00381DFA">
      <w:pPr>
        <w:widowControl w:val="0"/>
        <w:shd w:val="clear" w:color="auto" w:fill="FFFFFF"/>
        <w:spacing w:after="0" w:line="240" w:lineRule="auto"/>
        <w:ind w:left="360"/>
        <w:jc w:val="left"/>
        <w:outlineLvl w:val="1"/>
        <w:rPr>
          <w:b/>
          <w:color w:val="000000"/>
          <w:sz w:val="20"/>
          <w:shd w:val="clear" w:color="auto" w:fill="F8F8F8"/>
          <w:lang w:eastAsia="fr-FR"/>
        </w:rPr>
      </w:pPr>
    </w:p>
    <w:p w14:paraId="53C03F15" w14:textId="417E401C" w:rsidR="00DF0DCE" w:rsidRPr="001F45CF" w:rsidRDefault="00381DFA" w:rsidP="00662A0E">
      <w:pPr>
        <w:widowControl w:val="0"/>
        <w:rPr>
          <w:color w:val="000000" w:themeColor="text1"/>
          <w:lang w:val="nl-BE" w:eastAsia="fr-FR"/>
        </w:rPr>
      </w:pPr>
      <w:r w:rsidRPr="001F45CF">
        <w:rPr>
          <w:color w:val="000000" w:themeColor="text1"/>
          <w:lang w:val="nl-BE" w:eastAsia="fr-FR"/>
        </w:rPr>
        <w:t>Overeenkomstig het beleid gevoerd door het FAGG en de procedures betreffende het beheer van belangenconflicten, hebben de aanwezige leden en deelnemers bij aanvang van de zitting elk eventueel belangenconflict met de materies of dossiers die op de agenda staan</w:t>
      </w:r>
      <w:r w:rsidR="009D0301" w:rsidRPr="001F45CF">
        <w:rPr>
          <w:color w:val="000000" w:themeColor="text1"/>
          <w:lang w:val="nl-BE" w:eastAsia="fr-FR"/>
        </w:rPr>
        <w:t xml:space="preserve">. </w:t>
      </w:r>
    </w:p>
    <w:p w14:paraId="3DE7708C" w14:textId="1E3F59DD" w:rsidR="00381DFA" w:rsidRPr="001F45CF" w:rsidRDefault="009D0301" w:rsidP="00662A0E">
      <w:pPr>
        <w:widowControl w:val="0"/>
        <w:rPr>
          <w:color w:val="000000" w:themeColor="text1"/>
          <w:lang w:val="nl-BE" w:eastAsia="fr-FR"/>
        </w:rPr>
      </w:pPr>
      <w:r w:rsidRPr="001F45CF">
        <w:rPr>
          <w:color w:val="000000" w:themeColor="text1"/>
          <w:lang w:val="nl-BE" w:eastAsia="fr-FR"/>
        </w:rPr>
        <w:t>Er zijn geen belangenconflicten gemeld.</w:t>
      </w:r>
    </w:p>
    <w:p w14:paraId="20F8C50F" w14:textId="3FAFA429" w:rsidR="00C7398B" w:rsidRPr="005762E2" w:rsidRDefault="00114D56" w:rsidP="001F45CF">
      <w:pPr>
        <w:pStyle w:val="Kop2"/>
        <w:numPr>
          <w:ilvl w:val="0"/>
          <w:numId w:val="46"/>
        </w:numPr>
        <w:shd w:val="clear" w:color="auto" w:fill="FFFFFF"/>
        <w:spacing w:after="240"/>
        <w:ind w:left="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lastRenderedPageBreak/>
        <w:t>MEDEDELINGEN</w:t>
      </w:r>
    </w:p>
    <w:p w14:paraId="490BFF75" w14:textId="13388603" w:rsidR="00AA0E0A" w:rsidRDefault="00AA0E0A" w:rsidP="00AA0E0A">
      <w:pPr>
        <w:spacing w:after="0" w:line="240" w:lineRule="auto"/>
        <w:jc w:val="left"/>
        <w:rPr>
          <w:i/>
        </w:rPr>
      </w:pPr>
      <w:proofErr w:type="spellStart"/>
      <w:r w:rsidRPr="00AA0E0A">
        <w:rPr>
          <w:i/>
        </w:rPr>
        <w:t>Geen</w:t>
      </w:r>
      <w:proofErr w:type="spellEnd"/>
      <w:r w:rsidRPr="00AA0E0A">
        <w:rPr>
          <w:i/>
        </w:rPr>
        <w:t xml:space="preserve"> </w:t>
      </w:r>
      <w:proofErr w:type="spellStart"/>
      <w:r w:rsidRPr="00AA0E0A">
        <w:rPr>
          <w:i/>
        </w:rPr>
        <w:t>punten</w:t>
      </w:r>
      <w:proofErr w:type="spellEnd"/>
      <w:r w:rsidRPr="00AA0E0A">
        <w:rPr>
          <w:i/>
        </w:rPr>
        <w:t xml:space="preserve"> </w:t>
      </w:r>
      <w:proofErr w:type="spellStart"/>
      <w:r w:rsidRPr="00AA0E0A">
        <w:rPr>
          <w:i/>
        </w:rPr>
        <w:t>besproken</w:t>
      </w:r>
      <w:proofErr w:type="spellEnd"/>
      <w:r w:rsidRPr="00AA0E0A">
        <w:rPr>
          <w:i/>
        </w:rPr>
        <w:t>.</w:t>
      </w:r>
    </w:p>
    <w:p w14:paraId="7A79E63F" w14:textId="77777777" w:rsidR="00AA0E0A" w:rsidRDefault="00AA0E0A" w:rsidP="00AA0E0A">
      <w:pPr>
        <w:spacing w:after="0" w:line="240" w:lineRule="auto"/>
        <w:jc w:val="left"/>
        <w:rPr>
          <w:i/>
        </w:rPr>
      </w:pPr>
    </w:p>
    <w:p w14:paraId="04464925" w14:textId="77777777" w:rsidR="00AA0E0A" w:rsidRPr="00AA0E0A" w:rsidRDefault="00AA0E0A" w:rsidP="00AA0E0A">
      <w:pPr>
        <w:spacing w:after="0" w:line="240" w:lineRule="auto"/>
        <w:jc w:val="left"/>
        <w:rPr>
          <w:i/>
        </w:rPr>
      </w:pPr>
    </w:p>
    <w:p w14:paraId="6A276830" w14:textId="3182F1D4" w:rsidR="008C2E8D" w:rsidRDefault="00114D56" w:rsidP="00AA0E0A">
      <w:pPr>
        <w:pStyle w:val="Kop2"/>
        <w:numPr>
          <w:ilvl w:val="0"/>
          <w:numId w:val="46"/>
        </w:numPr>
        <w:shd w:val="clear" w:color="auto" w:fill="FFFFFF"/>
        <w:ind w:left="360"/>
        <w:rPr>
          <w:rFonts w:ascii="Verdana" w:hAnsi="Verdana"/>
          <w:b/>
          <w:color w:val="575757"/>
          <w:sz w:val="20"/>
          <w:shd w:val="clear" w:color="auto" w:fill="F8F8F8"/>
          <w:lang w:val="fr-BE"/>
        </w:rPr>
      </w:pPr>
      <w:r w:rsidRPr="005762E2">
        <w:rPr>
          <w:rFonts w:ascii="Verdana" w:hAnsi="Verdana"/>
          <w:b/>
          <w:color w:val="575757"/>
          <w:sz w:val="20"/>
          <w:shd w:val="clear" w:color="auto" w:fill="F8F8F8"/>
          <w:lang w:val="fr-BE"/>
        </w:rPr>
        <w:t>GENEESMIDDELENBEWAKING</w:t>
      </w:r>
    </w:p>
    <w:p w14:paraId="07841E12" w14:textId="77777777" w:rsidR="00AA0E0A" w:rsidRPr="00AA0E0A" w:rsidRDefault="00AA0E0A" w:rsidP="00AA0E0A">
      <w:pPr>
        <w:rPr>
          <w:lang w:eastAsia="fr-FR"/>
        </w:rPr>
      </w:pPr>
    </w:p>
    <w:p w14:paraId="5D27384C" w14:textId="25E9A6DF" w:rsidR="00114D56" w:rsidRPr="005762E2" w:rsidRDefault="00114D56" w:rsidP="008C2E8D">
      <w:pPr>
        <w:numPr>
          <w:ilvl w:val="1"/>
          <w:numId w:val="5"/>
        </w:numPr>
        <w:autoSpaceDE w:val="0"/>
        <w:autoSpaceDN w:val="0"/>
        <w:adjustRightInd w:val="0"/>
        <w:spacing w:after="240" w:line="240" w:lineRule="auto"/>
        <w:jc w:val="left"/>
        <w:rPr>
          <w:b/>
          <w:bCs/>
        </w:rPr>
      </w:pPr>
      <w:proofErr w:type="spellStart"/>
      <w:r w:rsidRPr="005762E2">
        <w:rPr>
          <w:b/>
          <w:bCs/>
        </w:rPr>
        <w:t>Meldingen</w:t>
      </w:r>
      <w:proofErr w:type="spellEnd"/>
      <w:r w:rsidRPr="005762E2">
        <w:rPr>
          <w:b/>
          <w:bCs/>
        </w:rPr>
        <w:t xml:space="preserve"> – </w:t>
      </w:r>
      <w:proofErr w:type="spellStart"/>
      <w:r w:rsidRPr="005762E2">
        <w:rPr>
          <w:b/>
          <w:bCs/>
        </w:rPr>
        <w:t>informatie</w:t>
      </w:r>
      <w:proofErr w:type="spellEnd"/>
      <w:r w:rsidRPr="005762E2">
        <w:rPr>
          <w:b/>
          <w:bCs/>
        </w:rPr>
        <w:br/>
      </w:r>
    </w:p>
    <w:p w14:paraId="028920C1" w14:textId="6651E744" w:rsidR="00185A53" w:rsidRPr="005762E2" w:rsidRDefault="002E4C93" w:rsidP="002E4C93">
      <w:pPr>
        <w:pStyle w:val="Lijstalinea"/>
        <w:spacing w:after="120"/>
        <w:ind w:left="0"/>
        <w:rPr>
          <w:i/>
          <w:lang w:eastAsia="fr-FR"/>
        </w:rPr>
      </w:pPr>
      <w:proofErr w:type="spellStart"/>
      <w:r w:rsidRPr="005762E2">
        <w:rPr>
          <w:i/>
          <w:lang w:eastAsia="fr-FR"/>
        </w:rPr>
        <w:t>Geen</w:t>
      </w:r>
      <w:proofErr w:type="spellEnd"/>
      <w:r w:rsidRPr="005762E2">
        <w:rPr>
          <w:i/>
          <w:lang w:eastAsia="fr-FR"/>
        </w:rPr>
        <w:t xml:space="preserve"> </w:t>
      </w:r>
      <w:proofErr w:type="spellStart"/>
      <w:r w:rsidRPr="005762E2">
        <w:rPr>
          <w:i/>
          <w:lang w:eastAsia="fr-FR"/>
        </w:rPr>
        <w:t>notificaties</w:t>
      </w:r>
      <w:proofErr w:type="spellEnd"/>
      <w:r w:rsidRPr="005762E2">
        <w:rPr>
          <w:i/>
          <w:lang w:eastAsia="fr-FR"/>
        </w:rPr>
        <w:t xml:space="preserve"> </w:t>
      </w:r>
      <w:proofErr w:type="spellStart"/>
      <w:r w:rsidRPr="005762E2">
        <w:rPr>
          <w:i/>
          <w:lang w:eastAsia="fr-FR"/>
        </w:rPr>
        <w:t>aangeboden</w:t>
      </w:r>
      <w:proofErr w:type="spellEnd"/>
      <w:r w:rsidRPr="005762E2">
        <w:rPr>
          <w:i/>
          <w:lang w:eastAsia="fr-FR"/>
        </w:rPr>
        <w:t>.</w:t>
      </w:r>
    </w:p>
    <w:p w14:paraId="72573693" w14:textId="77777777" w:rsidR="002E4C93" w:rsidRPr="005762E2" w:rsidRDefault="002E4C93" w:rsidP="002E4C93">
      <w:pPr>
        <w:pStyle w:val="Lijstalinea"/>
        <w:spacing w:after="120"/>
        <w:ind w:left="0"/>
        <w:rPr>
          <w:i/>
          <w:lang w:eastAsia="fr-FR"/>
        </w:rPr>
      </w:pPr>
    </w:p>
    <w:p w14:paraId="7A627853" w14:textId="5782F763" w:rsidR="0008767B" w:rsidRPr="001F45CF" w:rsidRDefault="0008767B" w:rsidP="001F45CF">
      <w:pPr>
        <w:numPr>
          <w:ilvl w:val="1"/>
          <w:numId w:val="5"/>
        </w:numPr>
        <w:autoSpaceDE w:val="0"/>
        <w:autoSpaceDN w:val="0"/>
        <w:adjustRightInd w:val="0"/>
        <w:spacing w:after="0" w:line="240" w:lineRule="auto"/>
        <w:jc w:val="left"/>
        <w:rPr>
          <w:b/>
          <w:bCs/>
          <w:lang w:val="nl-BE"/>
        </w:rPr>
      </w:pPr>
      <w:r w:rsidRPr="001F45CF">
        <w:rPr>
          <w:b/>
          <w:bCs/>
          <w:lang w:val="nl-BE"/>
        </w:rPr>
        <w:t>Vijfjaarlijkse hernieuwingen, nationale procedure (NP)</w:t>
      </w:r>
    </w:p>
    <w:p w14:paraId="2EAF13AC" w14:textId="7241B6A1" w:rsidR="0008767B" w:rsidRPr="00F74C0A" w:rsidRDefault="0008767B" w:rsidP="0008767B">
      <w:pPr>
        <w:spacing w:after="120"/>
        <w:rPr>
          <w:lang w:val="nl-BE" w:eastAsia="fr-FR"/>
        </w:rPr>
      </w:pPr>
    </w:p>
    <w:p w14:paraId="0D92695B" w14:textId="2AF8E3A2" w:rsidR="0008767B" w:rsidRDefault="0008767B" w:rsidP="0008767B">
      <w:pPr>
        <w:spacing w:after="120"/>
        <w:rPr>
          <w:lang w:val="nl-BE" w:eastAsia="fr-FR"/>
        </w:rPr>
      </w:pPr>
      <w:r w:rsidRPr="001F45CF">
        <w:rPr>
          <w:lang w:val="nl-BE" w:eastAsia="fr-FR"/>
        </w:rPr>
        <w:t>Ter info.</w:t>
      </w:r>
    </w:p>
    <w:p w14:paraId="29419944" w14:textId="77777777" w:rsidR="00224910" w:rsidRPr="001F45CF" w:rsidRDefault="00224910" w:rsidP="0008767B">
      <w:pPr>
        <w:spacing w:after="120"/>
        <w:rPr>
          <w:lang w:val="nl-BE" w:eastAsia="fr-FR"/>
        </w:rPr>
      </w:pPr>
    </w:p>
    <w:p w14:paraId="73B09FC6" w14:textId="5E082FEE" w:rsidR="0008767B" w:rsidRPr="001B1731" w:rsidRDefault="0008767B" w:rsidP="0008767B">
      <w:pPr>
        <w:spacing w:after="120"/>
        <w:rPr>
          <w:b/>
          <w:lang w:val="nl-BE" w:eastAsia="fr-FR"/>
        </w:rPr>
      </w:pPr>
      <w:r w:rsidRPr="001B1731">
        <w:rPr>
          <w:b/>
          <w:lang w:val="nl-BE" w:eastAsia="fr-FR"/>
        </w:rPr>
        <w:t>Nieuwe SKP en bijsluiters voor de hieronder hernomen specialiteiten :</w:t>
      </w:r>
    </w:p>
    <w:p w14:paraId="29F6AADD" w14:textId="54A19041" w:rsidR="0008767B" w:rsidRDefault="0008767B" w:rsidP="00C922FC">
      <w:pPr>
        <w:pStyle w:val="Lijstalinea"/>
        <w:spacing w:after="120"/>
        <w:ind w:left="0"/>
        <w:rPr>
          <w:i/>
          <w:lang w:val="nl-BE" w:eastAsia="fr-FR"/>
        </w:rPr>
      </w:pPr>
      <w:r w:rsidRPr="003560B4">
        <w:rPr>
          <w:i/>
          <w:lang w:val="nl-NL" w:eastAsia="fr-FR"/>
        </w:rPr>
        <w:t>Geen dossiers besproken</w:t>
      </w:r>
      <w:r w:rsidRPr="001B1731">
        <w:rPr>
          <w:i/>
          <w:lang w:val="nl-BE" w:eastAsia="fr-FR"/>
        </w:rPr>
        <w:t>.</w:t>
      </w:r>
    </w:p>
    <w:p w14:paraId="5528038D" w14:textId="77777777" w:rsidR="00224910" w:rsidRPr="001F45CF" w:rsidRDefault="00224910" w:rsidP="00C922FC">
      <w:pPr>
        <w:pStyle w:val="Lijstalinea"/>
        <w:spacing w:after="120"/>
        <w:ind w:left="0"/>
        <w:rPr>
          <w:i/>
          <w:lang w:val="nl-NL" w:eastAsia="fr-FR"/>
        </w:rPr>
      </w:pPr>
    </w:p>
    <w:p w14:paraId="5AB9B30C" w14:textId="174CB1FB" w:rsidR="0008767B" w:rsidRPr="001F45CF" w:rsidRDefault="0008767B" w:rsidP="0008767B">
      <w:pPr>
        <w:spacing w:after="120"/>
        <w:rPr>
          <w:b/>
          <w:lang w:val="nl-BE" w:eastAsia="fr-FR"/>
        </w:rPr>
      </w:pPr>
      <w:r w:rsidRPr="001B1731">
        <w:rPr>
          <w:b/>
          <w:lang w:val="nl-BE" w:eastAsia="fr-FR"/>
        </w:rPr>
        <w:t>Evaluatie van het PSUR rapport in het kader van de RQ:</w:t>
      </w:r>
    </w:p>
    <w:p w14:paraId="327B07BF" w14:textId="5F5FB74B" w:rsidR="008F4208" w:rsidRPr="001F45CF" w:rsidRDefault="008F4208" w:rsidP="008F4208">
      <w:pPr>
        <w:spacing w:after="120"/>
        <w:rPr>
          <w:i/>
          <w:lang w:eastAsia="fr-FR"/>
        </w:rPr>
      </w:pPr>
      <w:proofErr w:type="spellStart"/>
      <w:r>
        <w:rPr>
          <w:i/>
          <w:lang w:eastAsia="fr-FR"/>
        </w:rPr>
        <w:t>Zes</w:t>
      </w:r>
      <w:proofErr w:type="spellEnd"/>
      <w:r w:rsidRPr="003C092D">
        <w:rPr>
          <w:i/>
          <w:lang w:eastAsia="fr-FR"/>
        </w:rPr>
        <w:t xml:space="preserve"> dossiers </w:t>
      </w:r>
      <w:proofErr w:type="spellStart"/>
      <w:r w:rsidRPr="003C092D">
        <w:rPr>
          <w:i/>
          <w:lang w:eastAsia="fr-FR"/>
        </w:rPr>
        <w:t>aangeboden</w:t>
      </w:r>
      <w:proofErr w:type="spellEnd"/>
      <w:r w:rsidRPr="003C092D">
        <w:rPr>
          <w:i/>
          <w:lang w:eastAsia="fr-FR"/>
        </w:rPr>
        <w:t>.</w:t>
      </w:r>
    </w:p>
    <w:p w14:paraId="5BFD3A43" w14:textId="77777777" w:rsidR="00784A86" w:rsidRPr="00784A86" w:rsidRDefault="00784A86" w:rsidP="00784A86">
      <w:pPr>
        <w:pStyle w:val="Lijstalinea"/>
        <w:keepNext/>
        <w:numPr>
          <w:ilvl w:val="1"/>
          <w:numId w:val="8"/>
        </w:numPr>
        <w:spacing w:after="0" w:line="240" w:lineRule="auto"/>
        <w:contextualSpacing w:val="0"/>
        <w:jc w:val="left"/>
        <w:outlineLvl w:val="1"/>
        <w:rPr>
          <w:b/>
          <w:bCs/>
          <w:color w:val="FFFFFF" w:themeColor="background1"/>
          <w:szCs w:val="18"/>
          <w:u w:val="single"/>
          <w:lang w:val="en-US"/>
        </w:rPr>
      </w:pPr>
    </w:p>
    <w:p w14:paraId="4E8775DC" w14:textId="77777777" w:rsidR="00784A86" w:rsidRPr="00784A86" w:rsidRDefault="00784A86" w:rsidP="00784A86">
      <w:pPr>
        <w:pStyle w:val="Lijstalinea"/>
        <w:keepNext/>
        <w:numPr>
          <w:ilvl w:val="1"/>
          <w:numId w:val="8"/>
        </w:numPr>
        <w:spacing w:after="0" w:line="240" w:lineRule="auto"/>
        <w:contextualSpacing w:val="0"/>
        <w:jc w:val="left"/>
        <w:outlineLvl w:val="1"/>
        <w:rPr>
          <w:b/>
          <w:bCs/>
          <w:color w:val="FFFFFF" w:themeColor="background1"/>
          <w:szCs w:val="18"/>
          <w:u w:val="single"/>
          <w:lang w:val="en-US"/>
        </w:rPr>
      </w:pPr>
    </w:p>
    <w:p w14:paraId="638DA0C6" w14:textId="33C255F6" w:rsidR="00851371" w:rsidRPr="00224910" w:rsidRDefault="00482C78" w:rsidP="00F9222F">
      <w:pPr>
        <w:numPr>
          <w:ilvl w:val="1"/>
          <w:numId w:val="5"/>
        </w:numPr>
        <w:autoSpaceDE w:val="0"/>
        <w:autoSpaceDN w:val="0"/>
        <w:adjustRightInd w:val="0"/>
        <w:spacing w:after="240" w:line="240" w:lineRule="auto"/>
        <w:jc w:val="left"/>
        <w:rPr>
          <w:b/>
          <w:bCs/>
          <w:lang w:val="nl-BE"/>
        </w:rPr>
      </w:pPr>
      <w:r w:rsidRPr="00224910">
        <w:rPr>
          <w:b/>
          <w:bCs/>
          <w:lang w:val="nl-BE"/>
        </w:rPr>
        <w:t>Evaluatie van de PSUR rapporten</w:t>
      </w:r>
    </w:p>
    <w:p w14:paraId="3294D6BE" w14:textId="67F91F53" w:rsidR="00331C04" w:rsidRDefault="00DD6EFB" w:rsidP="00DD6EFB">
      <w:pPr>
        <w:pStyle w:val="Lijstalinea"/>
        <w:spacing w:after="120"/>
        <w:ind w:left="0"/>
        <w:rPr>
          <w:i/>
          <w:lang w:eastAsia="fr-FR"/>
        </w:rPr>
      </w:pPr>
      <w:proofErr w:type="spellStart"/>
      <w:r w:rsidRPr="00DD6EFB">
        <w:rPr>
          <w:i/>
          <w:lang w:eastAsia="fr-FR"/>
        </w:rPr>
        <w:t>Acht</w:t>
      </w:r>
      <w:proofErr w:type="spellEnd"/>
      <w:r w:rsidRPr="00DD6EFB">
        <w:rPr>
          <w:i/>
          <w:lang w:eastAsia="fr-FR"/>
        </w:rPr>
        <w:t xml:space="preserve"> dossiers </w:t>
      </w:r>
      <w:proofErr w:type="spellStart"/>
      <w:r w:rsidRPr="00DD6EFB">
        <w:rPr>
          <w:i/>
          <w:lang w:eastAsia="fr-FR"/>
        </w:rPr>
        <w:t>aangeboden</w:t>
      </w:r>
      <w:proofErr w:type="spellEnd"/>
      <w:r w:rsidRPr="00DD6EFB">
        <w:rPr>
          <w:i/>
          <w:lang w:eastAsia="fr-FR"/>
        </w:rPr>
        <w:t>.</w:t>
      </w:r>
    </w:p>
    <w:p w14:paraId="5B339921" w14:textId="77777777" w:rsidR="00DD6EFB" w:rsidRPr="00C922FC" w:rsidRDefault="00DD6EFB" w:rsidP="00DD6EFB">
      <w:pPr>
        <w:pStyle w:val="Lijstalinea"/>
        <w:spacing w:after="120"/>
        <w:ind w:left="0"/>
        <w:rPr>
          <w:i/>
          <w:lang w:eastAsia="fr-FR"/>
        </w:rPr>
      </w:pPr>
    </w:p>
    <w:p w14:paraId="1B7C2416" w14:textId="1F11E361" w:rsidR="00114D56" w:rsidRPr="00224910" w:rsidRDefault="00114D56" w:rsidP="001F45CF">
      <w:pPr>
        <w:pStyle w:val="Kop2"/>
        <w:numPr>
          <w:ilvl w:val="0"/>
          <w:numId w:val="46"/>
        </w:numPr>
        <w:shd w:val="clear" w:color="auto" w:fill="FFFFFF"/>
        <w:spacing w:after="240"/>
        <w:ind w:left="360"/>
        <w:rPr>
          <w:rFonts w:ascii="Verdana" w:hAnsi="Verdana"/>
          <w:b/>
          <w:color w:val="575757"/>
          <w:sz w:val="20"/>
          <w:shd w:val="clear" w:color="auto" w:fill="F8F8F8"/>
          <w:lang w:val="nl-BE"/>
        </w:rPr>
      </w:pPr>
      <w:r w:rsidRPr="00224910">
        <w:rPr>
          <w:rFonts w:ascii="Verdana" w:hAnsi="Verdana"/>
          <w:b/>
          <w:color w:val="575757"/>
          <w:sz w:val="20"/>
          <w:shd w:val="clear" w:color="auto" w:fill="F8F8F8"/>
          <w:lang w:val="nl-BE"/>
        </w:rPr>
        <w:t>VERGUNNINGEN VOOR HET IN DE HANDEL BRENGEN (VHB) – REGISTRATIES (REG) - REFERENTIEDOSSIERS</w:t>
      </w:r>
    </w:p>
    <w:p w14:paraId="04811FE9" w14:textId="77777777" w:rsidR="00381DFA" w:rsidRPr="00224910" w:rsidRDefault="00381DFA" w:rsidP="00D23F97">
      <w:pPr>
        <w:widowControl w:val="0"/>
        <w:shd w:val="clear" w:color="auto" w:fill="FFFFFF"/>
        <w:spacing w:after="0" w:line="240" w:lineRule="auto"/>
        <w:ind w:left="360"/>
        <w:outlineLvl w:val="1"/>
        <w:rPr>
          <w:b/>
          <w:color w:val="000000"/>
          <w:sz w:val="20"/>
          <w:szCs w:val="20"/>
          <w:shd w:val="clear" w:color="auto" w:fill="F8F8F8"/>
          <w:lang w:val="nl-BE" w:eastAsia="fr-FR"/>
        </w:rPr>
      </w:pPr>
    </w:p>
    <w:p w14:paraId="79067D90" w14:textId="77777777" w:rsidR="00452738" w:rsidRPr="00224910" w:rsidRDefault="00452738" w:rsidP="00224910">
      <w:pPr>
        <w:spacing w:after="240"/>
        <w:rPr>
          <w:color w:val="000000" w:themeColor="text1"/>
          <w:lang w:val="nl-BE" w:eastAsia="nl-NL"/>
        </w:rPr>
      </w:pPr>
      <w:r w:rsidRPr="00224910">
        <w:rPr>
          <w:color w:val="000000" w:themeColor="text1"/>
          <w:lang w:val="nl-BE" w:eastAsia="nl-NL"/>
        </w:rPr>
        <w:t>Algemene opmerking:</w:t>
      </w:r>
    </w:p>
    <w:p w14:paraId="090C089C" w14:textId="2EE7A1A1" w:rsidR="00452738" w:rsidRPr="00224910" w:rsidRDefault="00452738" w:rsidP="00224910">
      <w:pPr>
        <w:spacing w:after="240"/>
        <w:rPr>
          <w:color w:val="000000" w:themeColor="text1"/>
          <w:lang w:val="nl-BE" w:eastAsia="nl-NL"/>
        </w:rPr>
      </w:pPr>
      <w:r w:rsidRPr="00224910">
        <w:rPr>
          <w:color w:val="000000" w:themeColor="text1"/>
          <w:lang w:val="nl-BE" w:eastAsia="nl-NL"/>
        </w:rPr>
        <w:t xml:space="preserve">De bijsluiters van de vergunde/geregistreerde </w:t>
      </w:r>
      <w:proofErr w:type="spellStart"/>
      <w:r w:rsidR="00DB731A" w:rsidRPr="00224910">
        <w:rPr>
          <w:color w:val="000000" w:themeColor="text1"/>
          <w:lang w:val="nl-BE" w:eastAsia="nl-NL"/>
        </w:rPr>
        <w:t>homeopatische</w:t>
      </w:r>
      <w:proofErr w:type="spellEnd"/>
      <w:r w:rsidR="00DB731A" w:rsidRPr="00224910">
        <w:rPr>
          <w:color w:val="000000" w:themeColor="text1"/>
          <w:lang w:val="nl-BE" w:eastAsia="nl-NL"/>
        </w:rPr>
        <w:t xml:space="preserve"> geneesmiddelen</w:t>
      </w:r>
      <w:r w:rsidRPr="00224910">
        <w:rPr>
          <w:color w:val="000000" w:themeColor="text1"/>
          <w:lang w:val="nl-BE" w:eastAsia="nl-NL"/>
        </w:rPr>
        <w:t xml:space="preserve"> zijn, in overeenstemming met de termijnen vastgelegd in de </w:t>
      </w:r>
      <w:hyperlink r:id="rId8" w:history="1">
        <w:r w:rsidRPr="00224910">
          <w:rPr>
            <w:color w:val="000000" w:themeColor="text1"/>
            <w:lang w:val="nl-BE"/>
          </w:rPr>
          <w:t xml:space="preserve">Omzendbrief </w:t>
        </w:r>
        <w:proofErr w:type="spellStart"/>
        <w:r w:rsidRPr="00224910">
          <w:rPr>
            <w:color w:val="000000" w:themeColor="text1"/>
            <w:lang w:val="nl-BE"/>
          </w:rPr>
          <w:t>nr</w:t>
        </w:r>
        <w:proofErr w:type="spellEnd"/>
        <w:r w:rsidRPr="00224910">
          <w:rPr>
            <w:color w:val="000000" w:themeColor="text1"/>
            <w:lang w:val="nl-BE"/>
          </w:rPr>
          <w:t xml:space="preserve"> 568</w:t>
        </w:r>
      </w:hyperlink>
      <w:r w:rsidRPr="00224910">
        <w:rPr>
          <w:color w:val="000000" w:themeColor="text1"/>
          <w:lang w:val="nl-BE" w:eastAsia="nl-NL"/>
        </w:rPr>
        <w:t xml:space="preserve">, via deze </w:t>
      </w:r>
      <w:hyperlink r:id="rId9" w:history="1">
        <w:r w:rsidRPr="00224910">
          <w:rPr>
            <w:rStyle w:val="Hyperlink"/>
            <w:color w:val="000000" w:themeColor="text1"/>
            <w:lang w:val="nl-BE"/>
          </w:rPr>
          <w:t>link</w:t>
        </w:r>
      </w:hyperlink>
      <w:r w:rsidRPr="00224910">
        <w:rPr>
          <w:color w:val="000000" w:themeColor="text1"/>
          <w:lang w:val="nl-BE" w:eastAsia="nl-NL"/>
        </w:rPr>
        <w:t xml:space="preserve"> terug te vinden op de website van het FAGG nadat deze in de handel worden gebracht.</w:t>
      </w:r>
    </w:p>
    <w:p w14:paraId="608CC3D1" w14:textId="0C4CC5ED" w:rsidR="00080354" w:rsidRDefault="00452738" w:rsidP="00224910">
      <w:pPr>
        <w:spacing w:after="240"/>
        <w:rPr>
          <w:color w:val="FF0000"/>
          <w:lang w:val="nl-BE" w:eastAsia="nl-NL"/>
        </w:rPr>
      </w:pPr>
      <w:r w:rsidRPr="00224910">
        <w:rPr>
          <w:color w:val="000000" w:themeColor="text1"/>
          <w:lang w:val="nl-BE" w:eastAsia="nl-NL"/>
        </w:rPr>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6391CB38" w14:textId="0F86BA3C" w:rsidR="00250C7C" w:rsidRPr="00224910" w:rsidRDefault="00250C7C" w:rsidP="00224910">
      <w:pPr>
        <w:pStyle w:val="Lijstalinea"/>
        <w:numPr>
          <w:ilvl w:val="1"/>
          <w:numId w:val="6"/>
        </w:numPr>
        <w:autoSpaceDE w:val="0"/>
        <w:autoSpaceDN w:val="0"/>
        <w:adjustRightInd w:val="0"/>
        <w:spacing w:after="0" w:line="240" w:lineRule="auto"/>
        <w:contextualSpacing w:val="0"/>
        <w:jc w:val="left"/>
        <w:rPr>
          <w:b/>
          <w:bCs/>
          <w:szCs w:val="18"/>
        </w:rPr>
      </w:pPr>
      <w:r w:rsidRPr="00224910">
        <w:rPr>
          <w:b/>
          <w:bCs/>
        </w:rPr>
        <w:t>Dossiers pour avis positif final</w:t>
      </w:r>
    </w:p>
    <w:p w14:paraId="18FC7EBC" w14:textId="77777777" w:rsidR="00224910" w:rsidRDefault="00224910" w:rsidP="00250C7C">
      <w:pPr>
        <w:spacing w:after="120"/>
        <w:rPr>
          <w:lang w:eastAsia="fr-FR"/>
        </w:rPr>
      </w:pPr>
    </w:p>
    <w:p w14:paraId="5F7918AF" w14:textId="3EA3478B" w:rsidR="00250C7C" w:rsidRPr="00224910" w:rsidRDefault="00250C7C" w:rsidP="00250C7C">
      <w:pPr>
        <w:spacing w:after="120"/>
        <w:rPr>
          <w:lang w:val="nl-BE" w:eastAsia="fr-FR"/>
        </w:rPr>
      </w:pPr>
      <w:r w:rsidRPr="00224910">
        <w:rPr>
          <w:lang w:val="nl-BE" w:eastAsia="fr-FR"/>
        </w:rPr>
        <w:t>Ter info.</w:t>
      </w:r>
    </w:p>
    <w:p w14:paraId="43B4D0CF" w14:textId="77777777" w:rsidR="00250C7C" w:rsidRPr="00224910" w:rsidRDefault="00250C7C" w:rsidP="00250C7C">
      <w:pPr>
        <w:spacing w:after="120"/>
        <w:rPr>
          <w:lang w:val="nl-BE" w:eastAsia="fr-FR"/>
        </w:rPr>
      </w:pPr>
    </w:p>
    <w:p w14:paraId="0ABB69DF" w14:textId="2996A09B" w:rsidR="00250C7C" w:rsidRPr="00224910" w:rsidRDefault="00250C7C" w:rsidP="00250C7C">
      <w:pPr>
        <w:spacing w:after="120"/>
        <w:jc w:val="left"/>
        <w:rPr>
          <w:b/>
          <w:lang w:val="nl-BE" w:eastAsia="fr-FR"/>
        </w:rPr>
      </w:pPr>
      <w:r w:rsidRPr="00224910">
        <w:rPr>
          <w:b/>
          <w:lang w:val="nl-BE" w:eastAsia="fr-FR"/>
        </w:rPr>
        <w:lastRenderedPageBreak/>
        <w:t>De evaluatie werd positief beëindigd voor de volgende dossiers:</w:t>
      </w:r>
    </w:p>
    <w:p w14:paraId="58729A8B" w14:textId="2C63B32E" w:rsidR="009A6EC8" w:rsidRDefault="00DD6EFB" w:rsidP="00DD6EFB">
      <w:pPr>
        <w:pStyle w:val="Lijstalinea"/>
        <w:spacing w:after="120"/>
        <w:ind w:left="0"/>
        <w:jc w:val="left"/>
        <w:rPr>
          <w:i/>
          <w:lang w:eastAsia="fr-FR"/>
        </w:rPr>
      </w:pPr>
      <w:r w:rsidRPr="00DD6EFB">
        <w:rPr>
          <w:i/>
          <w:lang w:eastAsia="fr-FR"/>
        </w:rPr>
        <w:t xml:space="preserve">Tien dossiers </w:t>
      </w:r>
      <w:proofErr w:type="spellStart"/>
      <w:r w:rsidRPr="00DD6EFB">
        <w:rPr>
          <w:i/>
          <w:lang w:eastAsia="fr-FR"/>
        </w:rPr>
        <w:t>aangeboden</w:t>
      </w:r>
      <w:proofErr w:type="spellEnd"/>
      <w:r w:rsidRPr="00DD6EFB">
        <w:rPr>
          <w:i/>
          <w:lang w:eastAsia="fr-FR"/>
        </w:rPr>
        <w:t>.</w:t>
      </w:r>
    </w:p>
    <w:p w14:paraId="07DDB299" w14:textId="77777777" w:rsidR="00DD6EFB" w:rsidRPr="005762E2" w:rsidRDefault="00DD6EFB" w:rsidP="00DD6EFB">
      <w:pPr>
        <w:pStyle w:val="Lijstalinea"/>
        <w:spacing w:after="120"/>
        <w:ind w:left="0"/>
        <w:jc w:val="left"/>
        <w:rPr>
          <w:i/>
          <w:lang w:eastAsia="fr-FR"/>
        </w:rPr>
      </w:pPr>
    </w:p>
    <w:p w14:paraId="59ECEF7A" w14:textId="6CFC158F" w:rsidR="00250C7C" w:rsidRPr="00F74C0A" w:rsidRDefault="00250C7C" w:rsidP="00250C7C">
      <w:pPr>
        <w:pStyle w:val="Lijstalinea"/>
        <w:numPr>
          <w:ilvl w:val="0"/>
          <w:numId w:val="18"/>
        </w:numPr>
        <w:spacing w:after="120"/>
        <w:jc w:val="left"/>
        <w:rPr>
          <w:b/>
          <w:lang w:val="nl-BE" w:eastAsia="fr-FR"/>
        </w:rPr>
      </w:pPr>
      <w:r w:rsidRPr="00F74C0A">
        <w:rPr>
          <w:b/>
          <w:lang w:val="nl-BE" w:eastAsia="fr-FR"/>
        </w:rPr>
        <w:t>Vergunningen voor het in de handel brengen (VHB)</w:t>
      </w:r>
    </w:p>
    <w:p w14:paraId="3FB9AB61" w14:textId="77777777" w:rsidR="00AB1E29" w:rsidRPr="00F74C0A" w:rsidRDefault="00AB1E29" w:rsidP="00AB1E29">
      <w:pPr>
        <w:pStyle w:val="Lijstalinea"/>
        <w:spacing w:after="120"/>
        <w:ind w:left="360"/>
        <w:jc w:val="left"/>
        <w:rPr>
          <w:b/>
          <w:lang w:val="nl-BE" w:eastAsia="fr-FR"/>
        </w:rPr>
      </w:pPr>
    </w:p>
    <w:p w14:paraId="179B2C7F" w14:textId="7E447953" w:rsidR="00DD6EFB" w:rsidRPr="00BE4CF2" w:rsidRDefault="00DD6EFB" w:rsidP="00DD6EFB">
      <w:pPr>
        <w:pStyle w:val="Lijstalinea"/>
        <w:numPr>
          <w:ilvl w:val="0"/>
          <w:numId w:val="14"/>
        </w:numPr>
        <w:spacing w:after="240"/>
        <w:ind w:left="357" w:hanging="357"/>
        <w:jc w:val="left"/>
        <w:rPr>
          <w:b/>
          <w:lang w:eastAsia="fr-FR"/>
        </w:rPr>
      </w:pPr>
      <w:proofErr w:type="spellStart"/>
      <w:r w:rsidRPr="00D71D78">
        <w:rPr>
          <w:b/>
          <w:lang w:eastAsia="fr-FR"/>
        </w:rPr>
        <w:t>Registratie</w:t>
      </w:r>
      <w:proofErr w:type="spellEnd"/>
    </w:p>
    <w:p w14:paraId="1D4462DF" w14:textId="77777777" w:rsidR="00250C7C" w:rsidRPr="00DE71E6" w:rsidRDefault="00250C7C" w:rsidP="00250C7C">
      <w:pPr>
        <w:pStyle w:val="Lijstalinea"/>
        <w:autoSpaceDE w:val="0"/>
        <w:autoSpaceDN w:val="0"/>
        <w:adjustRightInd w:val="0"/>
        <w:spacing w:after="0" w:line="240" w:lineRule="auto"/>
        <w:contextualSpacing w:val="0"/>
        <w:jc w:val="left"/>
        <w:rPr>
          <w:b/>
          <w:bCs/>
          <w:szCs w:val="18"/>
        </w:rPr>
      </w:pPr>
    </w:p>
    <w:p w14:paraId="373B2132" w14:textId="607444C9" w:rsidR="0074441F" w:rsidRDefault="0074441F" w:rsidP="0074441F">
      <w:pPr>
        <w:pStyle w:val="Lijstalinea"/>
        <w:numPr>
          <w:ilvl w:val="0"/>
          <w:numId w:val="16"/>
        </w:numPr>
        <w:spacing w:after="120"/>
        <w:ind w:left="360"/>
        <w:jc w:val="left"/>
        <w:rPr>
          <w:b/>
          <w:lang w:eastAsia="fr-FR"/>
        </w:rPr>
      </w:pPr>
      <w:proofErr w:type="spellStart"/>
      <w:r w:rsidRPr="005762E2">
        <w:rPr>
          <w:b/>
          <w:lang w:eastAsia="fr-FR"/>
        </w:rPr>
        <w:t>Referentiedossiers</w:t>
      </w:r>
      <w:proofErr w:type="spellEnd"/>
    </w:p>
    <w:p w14:paraId="72753EE6" w14:textId="77777777" w:rsidR="0074441F" w:rsidRPr="005762E2" w:rsidRDefault="0074441F" w:rsidP="0074441F">
      <w:pPr>
        <w:pStyle w:val="Lijstalinea"/>
        <w:spacing w:after="120"/>
        <w:ind w:left="360"/>
        <w:jc w:val="left"/>
        <w:rPr>
          <w:b/>
          <w:lang w:eastAsia="fr-FR"/>
        </w:rPr>
      </w:pPr>
    </w:p>
    <w:p w14:paraId="4A3C43AE" w14:textId="77777777" w:rsidR="00D33AC0" w:rsidRPr="005762E2" w:rsidRDefault="00D33AC0" w:rsidP="00D33AC0">
      <w:pPr>
        <w:pStyle w:val="Lijstalinea"/>
        <w:autoSpaceDE w:val="0"/>
        <w:autoSpaceDN w:val="0"/>
        <w:adjustRightInd w:val="0"/>
        <w:spacing w:after="0" w:line="240" w:lineRule="auto"/>
        <w:contextualSpacing w:val="0"/>
        <w:jc w:val="left"/>
        <w:rPr>
          <w:b/>
          <w:lang w:eastAsia="fr-FR"/>
        </w:rPr>
      </w:pPr>
    </w:p>
    <w:p w14:paraId="059B3F3B" w14:textId="6677EF94" w:rsidR="00A91F10" w:rsidRPr="005762E2" w:rsidRDefault="00A91F10" w:rsidP="00A91F10">
      <w:pPr>
        <w:pStyle w:val="Lijstalinea"/>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VHB</w:t>
      </w:r>
    </w:p>
    <w:p w14:paraId="2C3911ED" w14:textId="6B3BF067" w:rsidR="0001129A" w:rsidRDefault="00DE71E6" w:rsidP="00DE71E6">
      <w:pPr>
        <w:pStyle w:val="Lijstalinea"/>
        <w:spacing w:after="120"/>
        <w:ind w:left="0"/>
        <w:jc w:val="left"/>
        <w:rPr>
          <w:i/>
          <w:lang w:eastAsia="fr-FR"/>
        </w:rPr>
      </w:pPr>
      <w:r w:rsidRPr="00DE71E6">
        <w:rPr>
          <w:i/>
          <w:lang w:eastAsia="fr-FR"/>
        </w:rPr>
        <w:t xml:space="preserve">Tien dossiers </w:t>
      </w:r>
      <w:proofErr w:type="spellStart"/>
      <w:r w:rsidRPr="00DE71E6">
        <w:rPr>
          <w:i/>
          <w:lang w:eastAsia="fr-FR"/>
        </w:rPr>
        <w:t>aangeboden</w:t>
      </w:r>
      <w:proofErr w:type="spellEnd"/>
      <w:r w:rsidRPr="00DE71E6">
        <w:rPr>
          <w:i/>
          <w:lang w:eastAsia="fr-FR"/>
        </w:rPr>
        <w:t>.</w:t>
      </w:r>
    </w:p>
    <w:p w14:paraId="1D0DD120" w14:textId="77777777" w:rsidR="00DE71E6" w:rsidRDefault="00DE71E6" w:rsidP="00DE71E6">
      <w:pPr>
        <w:pStyle w:val="Lijstalinea"/>
        <w:spacing w:after="120"/>
        <w:ind w:left="0"/>
        <w:jc w:val="left"/>
        <w:rPr>
          <w:i/>
          <w:lang w:eastAsia="fr-FR"/>
        </w:rPr>
      </w:pPr>
    </w:p>
    <w:p w14:paraId="2DFB4A86" w14:textId="5FF8221D" w:rsidR="0075204A" w:rsidRDefault="0075204A" w:rsidP="0075204A">
      <w:pPr>
        <w:pStyle w:val="Lijstalinea"/>
        <w:numPr>
          <w:ilvl w:val="1"/>
          <w:numId w:val="6"/>
        </w:numPr>
        <w:autoSpaceDE w:val="0"/>
        <w:autoSpaceDN w:val="0"/>
        <w:adjustRightInd w:val="0"/>
        <w:spacing w:after="240" w:line="240" w:lineRule="auto"/>
        <w:contextualSpacing w:val="0"/>
        <w:jc w:val="left"/>
        <w:rPr>
          <w:b/>
          <w:bCs/>
          <w:szCs w:val="18"/>
        </w:rPr>
      </w:pPr>
      <w:proofErr w:type="spellStart"/>
      <w:r w:rsidRPr="005762E2">
        <w:rPr>
          <w:b/>
          <w:bCs/>
          <w:szCs w:val="18"/>
        </w:rPr>
        <w:t>Aanvragen</w:t>
      </w:r>
      <w:proofErr w:type="spellEnd"/>
      <w:r w:rsidRPr="005762E2">
        <w:rPr>
          <w:b/>
          <w:bCs/>
          <w:szCs w:val="18"/>
        </w:rPr>
        <w:t xml:space="preserve"> REGISTRATIE</w:t>
      </w:r>
    </w:p>
    <w:p w14:paraId="35D4CA61" w14:textId="1CAA3A9E" w:rsidR="008C3173" w:rsidRPr="00224910" w:rsidRDefault="00746F43" w:rsidP="00746F43">
      <w:pPr>
        <w:spacing w:after="120"/>
        <w:rPr>
          <w:i/>
          <w:lang w:eastAsia="fr-FR"/>
        </w:rPr>
      </w:pPr>
      <w:r w:rsidRPr="00224910">
        <w:rPr>
          <w:i/>
          <w:lang w:eastAsia="fr-FR"/>
        </w:rPr>
        <w:t xml:space="preserve">Vier dossiers </w:t>
      </w:r>
      <w:proofErr w:type="spellStart"/>
      <w:r w:rsidRPr="00224910">
        <w:rPr>
          <w:i/>
          <w:lang w:eastAsia="fr-FR"/>
        </w:rPr>
        <w:t>aangeboden</w:t>
      </w:r>
      <w:proofErr w:type="spellEnd"/>
      <w:r w:rsidR="008C3173" w:rsidRPr="00224910">
        <w:rPr>
          <w:i/>
          <w:lang w:eastAsia="fr-FR"/>
        </w:rPr>
        <w:t>.</w:t>
      </w:r>
    </w:p>
    <w:p w14:paraId="18661183" w14:textId="77777777" w:rsidR="008C3173" w:rsidRPr="00224910" w:rsidRDefault="008C3173" w:rsidP="008C3173">
      <w:pPr>
        <w:pStyle w:val="Lijstalinea"/>
        <w:autoSpaceDE w:val="0"/>
        <w:autoSpaceDN w:val="0"/>
        <w:adjustRightInd w:val="0"/>
        <w:spacing w:after="240" w:line="240" w:lineRule="auto"/>
        <w:ind w:left="709"/>
        <w:jc w:val="left"/>
        <w:rPr>
          <w:b/>
          <w:bCs/>
          <w:color w:val="729BC8"/>
          <w:szCs w:val="18"/>
          <w:u w:val="single"/>
        </w:rPr>
      </w:pPr>
    </w:p>
    <w:p w14:paraId="2710287E" w14:textId="2EDD7D11" w:rsidR="000524AD" w:rsidRPr="00224910" w:rsidRDefault="000524AD" w:rsidP="00224910">
      <w:pPr>
        <w:pStyle w:val="Lijstalinea"/>
        <w:numPr>
          <w:ilvl w:val="1"/>
          <w:numId w:val="6"/>
        </w:numPr>
        <w:autoSpaceDE w:val="0"/>
        <w:autoSpaceDN w:val="0"/>
        <w:adjustRightInd w:val="0"/>
        <w:spacing w:after="0" w:line="240" w:lineRule="auto"/>
        <w:contextualSpacing w:val="0"/>
        <w:jc w:val="left"/>
        <w:rPr>
          <w:b/>
          <w:bCs/>
          <w:szCs w:val="18"/>
        </w:rPr>
      </w:pPr>
      <w:proofErr w:type="spellStart"/>
      <w:r w:rsidRPr="00224910">
        <w:rPr>
          <w:b/>
          <w:bCs/>
          <w:szCs w:val="18"/>
        </w:rPr>
        <w:t>Aanvragen</w:t>
      </w:r>
      <w:proofErr w:type="spellEnd"/>
      <w:r w:rsidRPr="00224910">
        <w:rPr>
          <w:b/>
          <w:bCs/>
          <w:szCs w:val="18"/>
        </w:rPr>
        <w:t xml:space="preserve"> REFERENTIOEDOSSIER</w:t>
      </w:r>
    </w:p>
    <w:p w14:paraId="613F167F" w14:textId="77777777" w:rsidR="00224910" w:rsidRDefault="00224910" w:rsidP="000524AD">
      <w:pPr>
        <w:pStyle w:val="Lijstalinea"/>
        <w:spacing w:after="120"/>
        <w:ind w:left="0"/>
        <w:rPr>
          <w:i/>
          <w:lang w:eastAsia="fr-FR"/>
        </w:rPr>
      </w:pPr>
    </w:p>
    <w:p w14:paraId="1B73FD6B" w14:textId="77777777" w:rsidR="000524AD" w:rsidRPr="008129F8" w:rsidRDefault="000524AD" w:rsidP="000524AD">
      <w:pPr>
        <w:pStyle w:val="Lijstalinea"/>
        <w:spacing w:after="120"/>
        <w:ind w:left="0"/>
        <w:rPr>
          <w:i/>
          <w:lang w:eastAsia="fr-FR"/>
        </w:rPr>
      </w:pPr>
      <w:proofErr w:type="spellStart"/>
      <w:r w:rsidRPr="008129F8">
        <w:rPr>
          <w:i/>
          <w:lang w:eastAsia="fr-FR"/>
        </w:rPr>
        <w:t>Een</w:t>
      </w:r>
      <w:proofErr w:type="spellEnd"/>
      <w:r w:rsidRPr="008129F8">
        <w:rPr>
          <w:i/>
          <w:lang w:eastAsia="fr-FR"/>
        </w:rPr>
        <w:t xml:space="preserve"> dossier </w:t>
      </w:r>
      <w:proofErr w:type="spellStart"/>
      <w:r w:rsidRPr="008129F8">
        <w:rPr>
          <w:i/>
          <w:lang w:eastAsia="fr-FR"/>
        </w:rPr>
        <w:t>aangeboden</w:t>
      </w:r>
      <w:proofErr w:type="spellEnd"/>
      <w:r w:rsidRPr="008129F8">
        <w:rPr>
          <w:i/>
          <w:lang w:eastAsia="fr-FR"/>
        </w:rPr>
        <w:t xml:space="preserve">. </w:t>
      </w:r>
    </w:p>
    <w:p w14:paraId="1A1B9CE2" w14:textId="77777777" w:rsidR="008639D5" w:rsidRPr="008639D5" w:rsidRDefault="008639D5" w:rsidP="008639D5">
      <w:pPr>
        <w:pStyle w:val="Lijstalinea"/>
        <w:keepNext/>
        <w:numPr>
          <w:ilvl w:val="0"/>
          <w:numId w:val="43"/>
        </w:numPr>
        <w:spacing w:after="0" w:line="240" w:lineRule="auto"/>
        <w:ind w:left="431" w:hanging="431"/>
        <w:contextualSpacing w:val="0"/>
        <w:outlineLvl w:val="0"/>
        <w:rPr>
          <w:rFonts w:cs="Arial"/>
          <w:b/>
          <w:bCs/>
          <w:vanish/>
          <w:color w:val="729BC8"/>
          <w:kern w:val="32"/>
          <w:szCs w:val="18"/>
          <w:u w:val="single"/>
          <w:lang w:val="en-GB"/>
        </w:rPr>
      </w:pPr>
    </w:p>
    <w:p w14:paraId="61EAE3FC" w14:textId="77777777" w:rsidR="008639D5" w:rsidRPr="008639D5" w:rsidRDefault="008639D5" w:rsidP="008639D5">
      <w:pPr>
        <w:pStyle w:val="Lijstalinea"/>
        <w:keepNext/>
        <w:numPr>
          <w:ilvl w:val="1"/>
          <w:numId w:val="43"/>
        </w:numPr>
        <w:spacing w:after="240" w:line="240" w:lineRule="auto"/>
        <w:contextualSpacing w:val="0"/>
        <w:jc w:val="left"/>
        <w:outlineLvl w:val="1"/>
        <w:rPr>
          <w:vanish/>
          <w:color w:val="729BC8"/>
          <w:szCs w:val="18"/>
          <w:u w:val="single"/>
          <w:lang w:val="en-GB" w:eastAsia="fr-FR"/>
        </w:rPr>
      </w:pPr>
    </w:p>
    <w:p w14:paraId="198C61CA" w14:textId="77777777" w:rsidR="0041126C" w:rsidRPr="009C16E4" w:rsidRDefault="0041126C" w:rsidP="003D0E9E">
      <w:pPr>
        <w:autoSpaceDE w:val="0"/>
        <w:autoSpaceDN w:val="0"/>
        <w:adjustRightInd w:val="0"/>
        <w:spacing w:after="240" w:line="240" w:lineRule="auto"/>
        <w:ind w:left="709"/>
        <w:jc w:val="left"/>
        <w:rPr>
          <w:bCs/>
          <w:color w:val="auto"/>
          <w:szCs w:val="18"/>
        </w:rPr>
      </w:pPr>
    </w:p>
    <w:p w14:paraId="17B1D055" w14:textId="7BD0A067" w:rsidR="0074441F" w:rsidRPr="00224910" w:rsidRDefault="0074441F" w:rsidP="00224910">
      <w:pPr>
        <w:pStyle w:val="Lijstalinea"/>
        <w:numPr>
          <w:ilvl w:val="1"/>
          <w:numId w:val="6"/>
        </w:numPr>
        <w:autoSpaceDE w:val="0"/>
        <w:autoSpaceDN w:val="0"/>
        <w:adjustRightInd w:val="0"/>
        <w:spacing w:after="0" w:line="240" w:lineRule="auto"/>
        <w:contextualSpacing w:val="0"/>
        <w:jc w:val="left"/>
        <w:rPr>
          <w:b/>
          <w:bCs/>
          <w:szCs w:val="18"/>
          <w:lang w:val="nl-BE"/>
        </w:rPr>
      </w:pPr>
      <w:r w:rsidRPr="00224910">
        <w:rPr>
          <w:b/>
          <w:bCs/>
          <w:szCs w:val="18"/>
          <w:lang w:val="nl-BE"/>
        </w:rPr>
        <w:t>Aanvragen tot wijziging van de VHB/Registratie/Referentiedossier</w:t>
      </w:r>
    </w:p>
    <w:p w14:paraId="46937E88" w14:textId="77777777" w:rsidR="00224910" w:rsidRDefault="00224910" w:rsidP="00746F43">
      <w:pPr>
        <w:spacing w:after="120"/>
        <w:rPr>
          <w:i/>
          <w:lang w:val="nl-BE" w:eastAsia="fr-FR"/>
        </w:rPr>
      </w:pPr>
    </w:p>
    <w:p w14:paraId="053CEDBC" w14:textId="3383A244" w:rsidR="00746F43" w:rsidRDefault="00B25814" w:rsidP="008639D5">
      <w:pPr>
        <w:autoSpaceDE w:val="0"/>
        <w:autoSpaceDN w:val="0"/>
        <w:adjustRightInd w:val="0"/>
        <w:spacing w:after="0" w:line="240" w:lineRule="auto"/>
        <w:jc w:val="left"/>
        <w:rPr>
          <w:b/>
          <w:bCs/>
          <w:szCs w:val="18"/>
        </w:rPr>
      </w:pPr>
      <w:r>
        <w:rPr>
          <w:i/>
          <w:lang w:val="nl-BE" w:eastAsia="fr-FR"/>
        </w:rPr>
        <w:t>Negen</w:t>
      </w:r>
      <w:r w:rsidR="00746F43">
        <w:rPr>
          <w:i/>
          <w:lang w:val="nl-BE" w:eastAsia="fr-FR"/>
        </w:rPr>
        <w:t>tien</w:t>
      </w:r>
      <w:r w:rsidR="00746F43" w:rsidRPr="00CE25F2">
        <w:rPr>
          <w:i/>
          <w:lang w:val="nl-BE" w:eastAsia="fr-FR"/>
        </w:rPr>
        <w:t xml:space="preserve"> dossier</w:t>
      </w:r>
      <w:r w:rsidR="00746F43">
        <w:rPr>
          <w:i/>
          <w:lang w:val="nl-BE" w:eastAsia="fr-FR"/>
        </w:rPr>
        <w:t>s</w:t>
      </w:r>
      <w:r w:rsidR="00746F43" w:rsidRPr="00CE25F2">
        <w:rPr>
          <w:i/>
          <w:lang w:val="nl-BE" w:eastAsia="fr-FR"/>
        </w:rPr>
        <w:t xml:space="preserve"> aangeboden.</w:t>
      </w:r>
    </w:p>
    <w:p w14:paraId="6ED8DE38" w14:textId="77777777" w:rsidR="008639D5" w:rsidRPr="008639D5" w:rsidRDefault="008639D5" w:rsidP="008639D5">
      <w:pPr>
        <w:pStyle w:val="Lijstalinea"/>
        <w:numPr>
          <w:ilvl w:val="1"/>
          <w:numId w:val="36"/>
        </w:numPr>
        <w:autoSpaceDE w:val="0"/>
        <w:autoSpaceDN w:val="0"/>
        <w:adjustRightInd w:val="0"/>
        <w:spacing w:after="0" w:line="240" w:lineRule="auto"/>
        <w:contextualSpacing w:val="0"/>
        <w:jc w:val="left"/>
        <w:rPr>
          <w:b/>
          <w:bCs/>
          <w:vanish/>
          <w:color w:val="729BC8"/>
          <w:szCs w:val="18"/>
          <w:u w:val="single"/>
          <w:lang w:val="en-US" w:eastAsia="fr-FR"/>
        </w:rPr>
      </w:pPr>
    </w:p>
    <w:p w14:paraId="643EF65D" w14:textId="77777777" w:rsidR="008639D5" w:rsidRPr="008639D5" w:rsidRDefault="008639D5" w:rsidP="008639D5">
      <w:pPr>
        <w:pStyle w:val="Lijstalinea"/>
        <w:numPr>
          <w:ilvl w:val="1"/>
          <w:numId w:val="36"/>
        </w:numPr>
        <w:autoSpaceDE w:val="0"/>
        <w:autoSpaceDN w:val="0"/>
        <w:adjustRightInd w:val="0"/>
        <w:spacing w:after="0" w:line="240" w:lineRule="auto"/>
        <w:contextualSpacing w:val="0"/>
        <w:jc w:val="left"/>
        <w:rPr>
          <w:b/>
          <w:bCs/>
          <w:vanish/>
          <w:color w:val="729BC8"/>
          <w:szCs w:val="18"/>
          <w:u w:val="single"/>
          <w:lang w:val="en-US" w:eastAsia="fr-FR"/>
        </w:rPr>
      </w:pPr>
    </w:p>
    <w:p w14:paraId="2C4C6E10" w14:textId="77777777" w:rsidR="008639D5" w:rsidRPr="008639D5" w:rsidRDefault="008639D5" w:rsidP="008639D5">
      <w:pPr>
        <w:pStyle w:val="Lijstalinea"/>
        <w:numPr>
          <w:ilvl w:val="1"/>
          <w:numId w:val="36"/>
        </w:numPr>
        <w:autoSpaceDE w:val="0"/>
        <w:autoSpaceDN w:val="0"/>
        <w:adjustRightInd w:val="0"/>
        <w:spacing w:after="240" w:line="240" w:lineRule="auto"/>
        <w:contextualSpacing w:val="0"/>
        <w:jc w:val="left"/>
        <w:rPr>
          <w:b/>
          <w:bCs/>
          <w:vanish/>
          <w:color w:val="729BC8"/>
          <w:szCs w:val="18"/>
          <w:u w:val="single"/>
          <w:lang w:val="en-US" w:eastAsia="fr-FR"/>
        </w:rPr>
      </w:pPr>
    </w:p>
    <w:p w14:paraId="2E9BE4D5" w14:textId="77777777" w:rsidR="00EF1024" w:rsidRPr="00B25814" w:rsidRDefault="00EF1024" w:rsidP="00884B6C">
      <w:pPr>
        <w:autoSpaceDE w:val="0"/>
        <w:autoSpaceDN w:val="0"/>
        <w:adjustRightInd w:val="0"/>
        <w:spacing w:after="0" w:line="240" w:lineRule="auto"/>
        <w:jc w:val="left"/>
        <w:rPr>
          <w:b/>
          <w:bCs/>
          <w:szCs w:val="18"/>
        </w:rPr>
      </w:pPr>
    </w:p>
    <w:p w14:paraId="5784000C" w14:textId="77777777" w:rsidR="00C405E5" w:rsidRPr="00B25814" w:rsidRDefault="00C405E5" w:rsidP="00884B6C">
      <w:pPr>
        <w:autoSpaceDE w:val="0"/>
        <w:autoSpaceDN w:val="0"/>
        <w:adjustRightInd w:val="0"/>
        <w:spacing w:after="0" w:line="240" w:lineRule="auto"/>
        <w:jc w:val="left"/>
        <w:rPr>
          <w:b/>
          <w:bCs/>
          <w:szCs w:val="18"/>
        </w:rPr>
      </w:pPr>
    </w:p>
    <w:p w14:paraId="4D579676" w14:textId="7ADAD2A1" w:rsidR="004700CA" w:rsidRPr="00224910" w:rsidRDefault="004700CA" w:rsidP="00224910">
      <w:pPr>
        <w:pStyle w:val="Kop1"/>
        <w:numPr>
          <w:ilvl w:val="0"/>
          <w:numId w:val="36"/>
        </w:numPr>
        <w:spacing w:before="0" w:after="0" w:line="240" w:lineRule="auto"/>
        <w:rPr>
          <w:rFonts w:ascii="Verdana" w:hAnsi="Verdana" w:cs="Times New Roman"/>
          <w:bCs w:val="0"/>
          <w:kern w:val="0"/>
          <w:sz w:val="20"/>
          <w:szCs w:val="20"/>
          <w:shd w:val="clear" w:color="auto" w:fill="F8F8F8"/>
          <w:lang w:eastAsia="fr-FR"/>
        </w:rPr>
      </w:pPr>
      <w:r w:rsidRPr="00224910">
        <w:rPr>
          <w:rFonts w:ascii="Verdana" w:hAnsi="Verdana" w:cs="Times New Roman"/>
          <w:bCs w:val="0"/>
          <w:kern w:val="0"/>
          <w:sz w:val="20"/>
          <w:szCs w:val="20"/>
          <w:shd w:val="clear" w:color="auto" w:fill="F8F8F8"/>
          <w:lang w:eastAsia="fr-FR"/>
        </w:rPr>
        <w:t>VARIA</w:t>
      </w:r>
    </w:p>
    <w:p w14:paraId="758168AB" w14:textId="66E69B09" w:rsidR="00044AAF" w:rsidRDefault="00044AAF" w:rsidP="00AB672F">
      <w:pPr>
        <w:pStyle w:val="Kop2"/>
        <w:numPr>
          <w:ilvl w:val="0"/>
          <w:numId w:val="0"/>
        </w:numPr>
        <w:shd w:val="clear" w:color="auto" w:fill="FFFFFF"/>
        <w:spacing w:after="240"/>
        <w:rPr>
          <w:rFonts w:ascii="Verdana" w:hAnsi="Verdana"/>
          <w:b/>
          <w:color w:val="808080" w:themeColor="background1" w:themeShade="80"/>
          <w:sz w:val="20"/>
          <w:shd w:val="clear" w:color="auto" w:fill="F8F8F8"/>
          <w:lang w:val="nl-BE"/>
        </w:rPr>
      </w:pPr>
    </w:p>
    <w:p w14:paraId="3C3BB2FB" w14:textId="2D2DA420" w:rsidR="00224910" w:rsidRPr="008129F8" w:rsidRDefault="00224910" w:rsidP="00224910">
      <w:pPr>
        <w:pStyle w:val="Lijstalinea"/>
        <w:spacing w:after="120"/>
        <w:ind w:left="0"/>
        <w:rPr>
          <w:i/>
          <w:lang w:eastAsia="fr-FR"/>
        </w:rPr>
      </w:pPr>
      <w:proofErr w:type="spellStart"/>
      <w:r>
        <w:rPr>
          <w:i/>
          <w:lang w:eastAsia="fr-FR"/>
        </w:rPr>
        <w:t>Drie</w:t>
      </w:r>
      <w:proofErr w:type="spellEnd"/>
      <w:r w:rsidRPr="008129F8">
        <w:rPr>
          <w:i/>
          <w:lang w:eastAsia="fr-FR"/>
        </w:rPr>
        <w:t xml:space="preserve"> dossier</w:t>
      </w:r>
      <w:r>
        <w:rPr>
          <w:i/>
          <w:lang w:eastAsia="fr-FR"/>
        </w:rPr>
        <w:t>s</w:t>
      </w:r>
      <w:r w:rsidRPr="008129F8">
        <w:rPr>
          <w:i/>
          <w:lang w:eastAsia="fr-FR"/>
        </w:rPr>
        <w:t xml:space="preserve"> </w:t>
      </w:r>
      <w:proofErr w:type="spellStart"/>
      <w:r w:rsidRPr="008129F8">
        <w:rPr>
          <w:i/>
          <w:lang w:eastAsia="fr-FR"/>
        </w:rPr>
        <w:t>aangeboden</w:t>
      </w:r>
      <w:proofErr w:type="spellEnd"/>
      <w:r w:rsidRPr="008129F8">
        <w:rPr>
          <w:i/>
          <w:lang w:eastAsia="fr-FR"/>
        </w:rPr>
        <w:t xml:space="preserve">. </w:t>
      </w:r>
    </w:p>
    <w:p w14:paraId="37D68867" w14:textId="77777777" w:rsidR="00224910" w:rsidRPr="00224910" w:rsidRDefault="00224910" w:rsidP="00224910">
      <w:pPr>
        <w:rPr>
          <w:lang w:eastAsia="fr-FR"/>
        </w:rPr>
      </w:pPr>
    </w:p>
    <w:p w14:paraId="007F903A" w14:textId="4AB18EC3" w:rsidR="007B77B1" w:rsidRPr="005D791C" w:rsidRDefault="007B77B1" w:rsidP="00224910">
      <w:pPr>
        <w:pStyle w:val="Lijstalinea"/>
        <w:autoSpaceDE w:val="0"/>
        <w:autoSpaceDN w:val="0"/>
        <w:adjustRightInd w:val="0"/>
        <w:spacing w:after="240" w:line="240" w:lineRule="auto"/>
        <w:ind w:left="0"/>
        <w:contextualSpacing w:val="0"/>
        <w:jc w:val="left"/>
        <w:rPr>
          <w:lang w:eastAsia="fr-FR"/>
        </w:rPr>
      </w:pPr>
    </w:p>
    <w:p w14:paraId="3B284735" w14:textId="13408310" w:rsidR="007B77B1" w:rsidRDefault="007B77B1" w:rsidP="007B77B1">
      <w:pPr>
        <w:rPr>
          <w:color w:val="1F497D" w:themeColor="text2"/>
        </w:rPr>
      </w:pPr>
    </w:p>
    <w:p w14:paraId="2CF0C93E" w14:textId="77777777" w:rsidR="007B77B1" w:rsidRDefault="007B77B1" w:rsidP="007B77B1">
      <w:pPr>
        <w:rPr>
          <w:color w:val="1F497D" w:themeColor="text2"/>
        </w:rPr>
      </w:pPr>
    </w:p>
    <w:p w14:paraId="138C5DDF" w14:textId="77777777" w:rsidR="00C9669C" w:rsidRPr="005762E2" w:rsidRDefault="00C9669C" w:rsidP="008C2E8D">
      <w:pPr>
        <w:spacing w:after="0" w:line="240" w:lineRule="auto"/>
        <w:ind w:left="284" w:hanging="284"/>
        <w:jc w:val="left"/>
        <w:rPr>
          <w:b/>
          <w:color w:val="000000" w:themeColor="text1"/>
          <w:lang w:eastAsia="fr-FR"/>
        </w:rPr>
      </w:pPr>
    </w:p>
    <w:p w14:paraId="5D5D31A6" w14:textId="79538FBC" w:rsidR="00397A1A" w:rsidRPr="005762E2" w:rsidRDefault="00224910" w:rsidP="008C2E8D">
      <w:pPr>
        <w:spacing w:after="0" w:line="240" w:lineRule="auto"/>
        <w:ind w:left="284" w:hanging="284"/>
        <w:jc w:val="left"/>
        <w:rPr>
          <w:b/>
          <w:bCs/>
          <w:szCs w:val="18"/>
        </w:rPr>
      </w:pPr>
      <w:proofErr w:type="spellStart"/>
      <w:r>
        <w:rPr>
          <w:b/>
          <w:bCs/>
          <w:szCs w:val="18"/>
        </w:rPr>
        <w:t>Einde</w:t>
      </w:r>
      <w:proofErr w:type="spellEnd"/>
      <w:r>
        <w:rPr>
          <w:b/>
          <w:bCs/>
          <w:szCs w:val="18"/>
        </w:rPr>
        <w:t xml:space="preserve"> van de </w:t>
      </w:r>
      <w:proofErr w:type="spellStart"/>
      <w:r>
        <w:rPr>
          <w:b/>
          <w:bCs/>
          <w:szCs w:val="18"/>
        </w:rPr>
        <w:t>vergadering</w:t>
      </w:r>
      <w:proofErr w:type="spellEnd"/>
      <w:r w:rsidR="00AF0356" w:rsidRPr="005762E2">
        <w:rPr>
          <w:b/>
          <w:bCs/>
          <w:szCs w:val="18"/>
        </w:rPr>
        <w:t xml:space="preserve">: </w:t>
      </w:r>
      <w:r w:rsidR="007B77B1">
        <w:rPr>
          <w:b/>
          <w:bCs/>
          <w:szCs w:val="18"/>
        </w:rPr>
        <w:t>13h57</w:t>
      </w:r>
    </w:p>
    <w:sectPr w:rsidR="00397A1A" w:rsidRPr="005762E2" w:rsidSect="001B032F">
      <w:footerReference w:type="default" r:id="rId10"/>
      <w:headerReference w:type="first" r:id="rId11"/>
      <w:footerReference w:type="first" r:id="rId12"/>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546F" w14:textId="77777777" w:rsidR="009811C6" w:rsidRDefault="009811C6" w:rsidP="005F24D8">
      <w:pPr>
        <w:spacing w:after="0" w:line="240" w:lineRule="auto"/>
      </w:pPr>
      <w:r>
        <w:separator/>
      </w:r>
    </w:p>
  </w:endnote>
  <w:endnote w:type="continuationSeparator" w:id="0">
    <w:p w14:paraId="3F80D033" w14:textId="77777777" w:rsidR="009811C6" w:rsidRDefault="009811C6"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1066" w14:textId="77777777" w:rsidR="008E6962" w:rsidRPr="004F30F6" w:rsidRDefault="008E6962"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13682759" wp14:editId="1DBA4299">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Pr>
        <w:noProof/>
        <w:color w:val="729BC8"/>
        <w:szCs w:val="18"/>
      </w:rPr>
      <w:t>3</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Pr>
        <w:noProof/>
      </w:rPr>
      <w:t>9</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C65E" w14:textId="32521480" w:rsidR="008E6962" w:rsidRPr="00C34C78" w:rsidRDefault="008E6962"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7D88A0F3" wp14:editId="7D938096">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PV</w:t>
    </w:r>
    <w:r w:rsidRPr="00C34C78">
      <w:rPr>
        <w:rFonts w:ascii="Verdana" w:hAnsi="Verdana"/>
        <w:noProof/>
        <w:color w:val="575757"/>
        <w:sz w:val="14"/>
        <w:szCs w:val="14"/>
        <w:lang w:val="fr-FR"/>
      </w:rPr>
      <w:br/>
    </w:r>
    <w:r>
      <w:rPr>
        <w:rFonts w:ascii="Verdana" w:hAnsi="Verdana"/>
        <w:color w:val="575757"/>
        <w:sz w:val="14"/>
        <w:szCs w:val="14"/>
      </w:rPr>
      <w:t>Commission</w:t>
    </w:r>
    <w:r w:rsidRPr="00B61B98">
      <w:rPr>
        <w:rFonts w:ascii="Verdana" w:hAnsi="Verdana"/>
        <w:color w:val="575757"/>
        <w:sz w:val="14"/>
        <w:szCs w:val="14"/>
      </w:rPr>
      <w:t xml:space="preserve">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Pr>
        <w:rFonts w:ascii="Verdana" w:hAnsi="Verdana"/>
        <w:color w:val="575757"/>
        <w:sz w:val="14"/>
        <w:szCs w:val="14"/>
      </w:rPr>
      <w:t>07/11/2019</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Pr>
        <w:noProof/>
      </w:rPr>
      <w:t>9</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9D0B2" w14:textId="77777777" w:rsidR="009811C6" w:rsidRDefault="009811C6" w:rsidP="005F24D8">
      <w:pPr>
        <w:spacing w:after="0" w:line="240" w:lineRule="auto"/>
      </w:pPr>
      <w:r>
        <w:separator/>
      </w:r>
    </w:p>
  </w:footnote>
  <w:footnote w:type="continuationSeparator" w:id="0">
    <w:p w14:paraId="345A775C" w14:textId="77777777" w:rsidR="009811C6" w:rsidRDefault="009811C6"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495"/>
      <w:gridCol w:w="4536"/>
    </w:tblGrid>
    <w:tr w:rsidR="008E6962" w:rsidRPr="002C1C02" w14:paraId="237A78D2" w14:textId="77777777">
      <w:trPr>
        <w:trHeight w:val="1421"/>
      </w:trPr>
      <w:tc>
        <w:tcPr>
          <w:tcW w:w="5495" w:type="dxa"/>
        </w:tcPr>
        <w:p w14:paraId="6F45E051" w14:textId="77777777" w:rsidR="008E6962" w:rsidRPr="00781316" w:rsidRDefault="008E6962" w:rsidP="00781316">
          <w:pPr>
            <w:pStyle w:val="Koptekst"/>
            <w:rPr>
              <w:rFonts w:ascii="Verdana" w:hAnsi="Verdana"/>
              <w:sz w:val="14"/>
              <w:szCs w:val="14"/>
            </w:rPr>
          </w:pPr>
          <w:r>
            <w:rPr>
              <w:noProof/>
              <w:lang w:val="en-GB" w:eastAsia="en-GB"/>
            </w:rPr>
            <w:drawing>
              <wp:inline distT="0" distB="0" distL="0" distR="0" wp14:anchorId="0D99A314" wp14:editId="5A11F248">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6BB7311" w14:textId="77777777" w:rsidR="008E6962" w:rsidRPr="00781316" w:rsidRDefault="008E6962"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403A45E4" w14:textId="77777777" w:rsidR="008E6962" w:rsidRPr="00781316" w:rsidRDefault="008E6962" w:rsidP="00781316">
          <w:pPr>
            <w:pStyle w:val="Koptekst"/>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16981931" w14:textId="77777777" w:rsidR="008E6962" w:rsidRPr="00781316" w:rsidRDefault="008E6962" w:rsidP="00781316">
          <w:pPr>
            <w:pStyle w:val="Koptekst"/>
            <w:rPr>
              <w:rFonts w:ascii="Verdana" w:hAnsi="Verdana"/>
              <w:color w:val="729BC8"/>
              <w:sz w:val="14"/>
              <w:szCs w:val="14"/>
            </w:rPr>
          </w:pPr>
          <w:r w:rsidRPr="00781316">
            <w:rPr>
              <w:rFonts w:ascii="Verdana" w:hAnsi="Verdana"/>
              <w:color w:val="729BC8"/>
              <w:sz w:val="14"/>
              <w:szCs w:val="14"/>
            </w:rPr>
            <w:t>1060 Bruxelles</w:t>
          </w:r>
        </w:p>
        <w:p w14:paraId="640B2CB6" w14:textId="77777777" w:rsidR="008E6962" w:rsidRPr="00907E12" w:rsidRDefault="00F74C0A" w:rsidP="00781316">
          <w:pPr>
            <w:pStyle w:val="Koptekst"/>
            <w:rPr>
              <w:rFonts w:ascii="Verdana" w:hAnsi="Verdana"/>
              <w:color w:val="729BC8"/>
              <w:sz w:val="14"/>
              <w:szCs w:val="14"/>
              <w:lang w:val="nl-BE"/>
            </w:rPr>
          </w:pPr>
          <w:r>
            <w:fldChar w:fldCharType="begin"/>
          </w:r>
          <w:r w:rsidRPr="00F74C0A">
            <w:rPr>
              <w:lang w:val="nl-BE"/>
            </w:rPr>
            <w:instrText xml:space="preserve"> HYPERLINK "http://www.afmps.be" </w:instrText>
          </w:r>
          <w:r>
            <w:fldChar w:fldCharType="separate"/>
          </w:r>
          <w:r w:rsidR="008E6962" w:rsidRPr="00907E12">
            <w:rPr>
              <w:rStyle w:val="Hyperlink"/>
              <w:rFonts w:ascii="Verdana" w:hAnsi="Verdana"/>
              <w:sz w:val="14"/>
              <w:szCs w:val="14"/>
              <w:lang w:val="nl-BE"/>
            </w:rPr>
            <w:t>www.afmps.be</w:t>
          </w:r>
          <w:r>
            <w:rPr>
              <w:rStyle w:val="Hyperlink"/>
              <w:rFonts w:ascii="Verdana" w:hAnsi="Verdana"/>
              <w:sz w:val="14"/>
              <w:szCs w:val="14"/>
              <w:lang w:val="nl-BE"/>
            </w:rPr>
            <w:fldChar w:fldCharType="end"/>
          </w:r>
        </w:p>
        <w:p w14:paraId="1BBF4000" w14:textId="77777777" w:rsidR="008E6962" w:rsidRPr="00907E12" w:rsidRDefault="008E6962" w:rsidP="00781316">
          <w:pPr>
            <w:pStyle w:val="Koptekst"/>
            <w:rPr>
              <w:rFonts w:ascii="Verdana" w:hAnsi="Verdana"/>
              <w:color w:val="729BC8"/>
              <w:sz w:val="14"/>
              <w:szCs w:val="14"/>
              <w:lang w:val="nl-BE"/>
            </w:rPr>
          </w:pPr>
        </w:p>
        <w:p w14:paraId="1306F979" w14:textId="77777777" w:rsidR="008E6962" w:rsidRPr="009C05BD" w:rsidRDefault="008E6962" w:rsidP="00114D56">
          <w:pPr>
            <w:pStyle w:val="Koptekst"/>
            <w:rPr>
              <w:rFonts w:ascii="Verdana" w:hAnsi="Verdana"/>
              <w:color w:val="729BC8"/>
              <w:sz w:val="14"/>
              <w:szCs w:val="14"/>
              <w:lang w:val="nl-BE"/>
            </w:rPr>
          </w:pPr>
          <w:r w:rsidRPr="009C05BD">
            <w:rPr>
              <w:rFonts w:ascii="Verdana" w:hAnsi="Verdana"/>
              <w:color w:val="729BC8"/>
              <w:sz w:val="14"/>
              <w:szCs w:val="14"/>
              <w:lang w:val="nl-BE"/>
            </w:rPr>
            <w:t>Federaal agentschap voor geneesmiddelen en gezondheidsproducten</w:t>
          </w:r>
        </w:p>
        <w:p w14:paraId="0D9D56A6" w14:textId="77777777" w:rsidR="008E6962" w:rsidRPr="003669CE" w:rsidRDefault="008E6962" w:rsidP="00114D56">
          <w:pPr>
            <w:pStyle w:val="Koptekst"/>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6811E0EA" w14:textId="77777777" w:rsidR="008E6962" w:rsidRPr="003669CE" w:rsidRDefault="008E6962" w:rsidP="00114D56">
          <w:pPr>
            <w:pStyle w:val="Koptekst"/>
            <w:rPr>
              <w:rFonts w:ascii="Verdana" w:hAnsi="Verdana"/>
              <w:color w:val="729BC8"/>
              <w:sz w:val="14"/>
              <w:szCs w:val="14"/>
            </w:rPr>
          </w:pPr>
          <w:r w:rsidRPr="003669CE">
            <w:rPr>
              <w:rFonts w:ascii="Verdana" w:hAnsi="Verdana"/>
              <w:color w:val="729BC8"/>
              <w:sz w:val="14"/>
              <w:szCs w:val="14"/>
            </w:rPr>
            <w:t>1060 Brussel</w:t>
          </w:r>
        </w:p>
        <w:p w14:paraId="10EE5D35" w14:textId="77777777" w:rsidR="008E6962" w:rsidRPr="00781316" w:rsidRDefault="00F74C0A" w:rsidP="00114D56">
          <w:pPr>
            <w:pStyle w:val="Koptekst"/>
            <w:rPr>
              <w:rFonts w:ascii="Verdana" w:hAnsi="Verdana"/>
              <w:sz w:val="14"/>
              <w:szCs w:val="14"/>
            </w:rPr>
          </w:pPr>
          <w:hyperlink r:id="rId2" w:history="1">
            <w:r w:rsidR="008E6962" w:rsidRPr="00ED2AE5">
              <w:rPr>
                <w:rStyle w:val="Hyperlink"/>
                <w:rFonts w:ascii="Verdana" w:hAnsi="Verdana"/>
                <w:sz w:val="14"/>
                <w:szCs w:val="14"/>
              </w:rPr>
              <w:t>www.fagg.be</w:t>
            </w:r>
          </w:hyperlink>
        </w:p>
      </w:tc>
    </w:tr>
    <w:tr w:rsidR="008E6962" w:rsidRPr="006E3682" w14:paraId="4A8AD643" w14:textId="77777777">
      <w:trPr>
        <w:trHeight w:val="284"/>
      </w:trPr>
      <w:tc>
        <w:tcPr>
          <w:tcW w:w="5495" w:type="dxa"/>
          <w:tcMar>
            <w:left w:w="567" w:type="dxa"/>
          </w:tcMar>
        </w:tcPr>
        <w:p w14:paraId="2C79DD77" w14:textId="77777777" w:rsidR="008E6962" w:rsidRPr="00062821" w:rsidRDefault="008E6962" w:rsidP="00781316">
          <w:pPr>
            <w:pStyle w:val="Koptekst"/>
            <w:rPr>
              <w:rFonts w:ascii="Verdana" w:hAnsi="Verdana"/>
              <w:color w:val="729BC8"/>
              <w:sz w:val="14"/>
              <w:szCs w:val="14"/>
            </w:rPr>
          </w:pPr>
          <w:r w:rsidRPr="008364EF">
            <w:rPr>
              <w:rFonts w:ascii="Verdana" w:hAnsi="Verdana"/>
              <w:color w:val="729BC8"/>
              <w:sz w:val="14"/>
              <w:szCs w:val="14"/>
            </w:rPr>
            <w:t xml:space="preserve">Direction générale </w:t>
          </w:r>
          <w:proofErr w:type="spellStart"/>
          <w:r w:rsidRPr="008364EF">
            <w:rPr>
              <w:rFonts w:ascii="Verdana" w:hAnsi="Verdana"/>
              <w:color w:val="729BC8"/>
              <w:sz w:val="14"/>
              <w:szCs w:val="14"/>
            </w:rPr>
            <w:t>PRE-Autorisation</w:t>
          </w:r>
          <w:proofErr w:type="spellEnd"/>
          <w:r w:rsidRPr="008364EF">
            <w:rPr>
              <w:rFonts w:ascii="Verdana" w:hAnsi="Verdana"/>
              <w:color w:val="729BC8"/>
              <w:sz w:val="14"/>
              <w:szCs w:val="14"/>
            </w:rPr>
            <w:t>/Unité Homéo-Phyto</w:t>
          </w:r>
        </w:p>
      </w:tc>
      <w:tc>
        <w:tcPr>
          <w:tcW w:w="4536" w:type="dxa"/>
          <w:vMerge/>
          <w:tcMar>
            <w:top w:w="0" w:type="dxa"/>
          </w:tcMar>
        </w:tcPr>
        <w:p w14:paraId="5A31FB84" w14:textId="77777777" w:rsidR="008E6962" w:rsidRPr="00781316" w:rsidRDefault="008E6962" w:rsidP="00781316">
          <w:pPr>
            <w:pStyle w:val="Koptekst"/>
            <w:rPr>
              <w:sz w:val="14"/>
              <w:szCs w:val="14"/>
            </w:rPr>
          </w:pPr>
        </w:p>
      </w:tc>
    </w:tr>
  </w:tbl>
  <w:p w14:paraId="4B4AA3FA" w14:textId="77777777" w:rsidR="008E6962" w:rsidRPr="00741596" w:rsidRDefault="008E6962">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CB6E0E"/>
    <w:multiLevelType w:val="hybridMultilevel"/>
    <w:tmpl w:val="AB32117E"/>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 w15:restartNumberingAfterBreak="0">
    <w:nsid w:val="0BD4039E"/>
    <w:multiLevelType w:val="hybridMultilevel"/>
    <w:tmpl w:val="8A26542C"/>
    <w:lvl w:ilvl="0" w:tplc="08090001">
      <w:start w:val="1"/>
      <w:numFmt w:val="bullet"/>
      <w:lvlText w:val=""/>
      <w:lvlJc w:val="left"/>
      <w:pPr>
        <w:ind w:left="1104" w:hanging="360"/>
      </w:pPr>
      <w:rPr>
        <w:rFonts w:ascii="Symbol" w:hAnsi="Symbol" w:hint="default"/>
      </w:rPr>
    </w:lvl>
    <w:lvl w:ilvl="1" w:tplc="08090003">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3" w15:restartNumberingAfterBreak="0">
    <w:nsid w:val="0C316D28"/>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180AEB"/>
    <w:multiLevelType w:val="hybridMultilevel"/>
    <w:tmpl w:val="F0325D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1896FC2"/>
    <w:multiLevelType w:val="hybridMultilevel"/>
    <w:tmpl w:val="D658942E"/>
    <w:lvl w:ilvl="0" w:tplc="146E23B2">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779DC"/>
    <w:multiLevelType w:val="hybridMultilevel"/>
    <w:tmpl w:val="835CEA16"/>
    <w:lvl w:ilvl="0" w:tplc="AF3C0EBC">
      <w:start w:val="3"/>
      <w:numFmt w:val="bullet"/>
      <w:lvlText w:val="-"/>
      <w:lvlJc w:val="left"/>
      <w:pPr>
        <w:ind w:left="1778" w:hanging="360"/>
      </w:pPr>
      <w:rPr>
        <w:rFonts w:ascii="Verdana" w:eastAsia="Times New Roman" w:hAnsi="Verdana"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6585A7C"/>
    <w:multiLevelType w:val="hybridMultilevel"/>
    <w:tmpl w:val="78A6DD84"/>
    <w:lvl w:ilvl="0" w:tplc="F1F6348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177224DF"/>
    <w:multiLevelType w:val="multilevel"/>
    <w:tmpl w:val="9BE07246"/>
    <w:lvl w:ilvl="0">
      <w:start w:val="1"/>
      <w:numFmt w:val="decimal"/>
      <w:pStyle w:val="Kop1"/>
      <w:lvlText w:val="%1"/>
      <w:lvlJc w:val="left"/>
      <w:pPr>
        <w:ind w:left="432" w:hanging="432"/>
      </w:pPr>
      <w:rPr>
        <w:rFonts w:hint="default"/>
        <w:b/>
        <w:i w:val="0"/>
        <w:color w:val="FFFFFF" w:themeColor="background1"/>
        <w:sz w:val="20"/>
        <w:szCs w:val="20"/>
      </w:rPr>
    </w:lvl>
    <w:lvl w:ilvl="1">
      <w:start w:val="1"/>
      <w:numFmt w:val="decimal"/>
      <w:pStyle w:val="Kop2"/>
      <w:lvlText w:val="%1.%2"/>
      <w:lvlJc w:val="left"/>
      <w:pPr>
        <w:ind w:left="2845" w:hanging="576"/>
      </w:pPr>
      <w:rPr>
        <w:rFonts w:hint="default"/>
        <w:b/>
        <w:i w:val="0"/>
        <w:color w:val="FFFFFF" w:themeColor="background1"/>
        <w:sz w:val="18"/>
        <w:szCs w:val="18"/>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431"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1A81731E"/>
    <w:multiLevelType w:val="hybridMultilevel"/>
    <w:tmpl w:val="B2B69424"/>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11" w15:restartNumberingAfterBreak="0">
    <w:nsid w:val="1F826B63"/>
    <w:multiLevelType w:val="multilevel"/>
    <w:tmpl w:val="615A4262"/>
    <w:lvl w:ilvl="0">
      <w:start w:val="6"/>
      <w:numFmt w:val="decimal"/>
      <w:lvlText w:val="%1."/>
      <w:lvlJc w:val="left"/>
      <w:pPr>
        <w:ind w:left="384" w:hanging="384"/>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6F5E56"/>
    <w:multiLevelType w:val="hybridMultilevel"/>
    <w:tmpl w:val="C3E25A8A"/>
    <w:lvl w:ilvl="0" w:tplc="BDAAA6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42973F7"/>
    <w:multiLevelType w:val="hybridMultilevel"/>
    <w:tmpl w:val="A33E24A8"/>
    <w:lvl w:ilvl="0" w:tplc="08090001">
      <w:start w:val="1"/>
      <w:numFmt w:val="bullet"/>
      <w:lvlText w:val=""/>
      <w:lvlJc w:val="left"/>
      <w:pPr>
        <w:ind w:left="72" w:hanging="360"/>
      </w:pPr>
      <w:rPr>
        <w:rFonts w:ascii="Symbol" w:hAnsi="Symbol" w:hint="default"/>
      </w:rPr>
    </w:lvl>
    <w:lvl w:ilvl="1" w:tplc="08090003">
      <w:start w:val="1"/>
      <w:numFmt w:val="bullet"/>
      <w:lvlText w:val="o"/>
      <w:lvlJc w:val="left"/>
      <w:pPr>
        <w:ind w:left="792" w:hanging="360"/>
      </w:pPr>
      <w:rPr>
        <w:rFonts w:ascii="Courier New" w:hAnsi="Courier New" w:cs="Courier New" w:hint="default"/>
      </w:rPr>
    </w:lvl>
    <w:lvl w:ilvl="2" w:tplc="08090005">
      <w:start w:val="1"/>
      <w:numFmt w:val="bullet"/>
      <w:lvlText w:val=""/>
      <w:lvlJc w:val="left"/>
      <w:pPr>
        <w:ind w:left="1512" w:hanging="360"/>
      </w:pPr>
      <w:rPr>
        <w:rFonts w:ascii="Wingdings" w:hAnsi="Wingdings" w:hint="default"/>
      </w:rPr>
    </w:lvl>
    <w:lvl w:ilvl="3" w:tplc="08090001" w:tentative="1">
      <w:start w:val="1"/>
      <w:numFmt w:val="bullet"/>
      <w:lvlText w:val=""/>
      <w:lvlJc w:val="left"/>
      <w:pPr>
        <w:ind w:left="2232" w:hanging="360"/>
      </w:pPr>
      <w:rPr>
        <w:rFonts w:ascii="Symbol" w:hAnsi="Symbol" w:hint="default"/>
      </w:rPr>
    </w:lvl>
    <w:lvl w:ilvl="4" w:tplc="08090003" w:tentative="1">
      <w:start w:val="1"/>
      <w:numFmt w:val="bullet"/>
      <w:lvlText w:val="o"/>
      <w:lvlJc w:val="left"/>
      <w:pPr>
        <w:ind w:left="2952" w:hanging="360"/>
      </w:pPr>
      <w:rPr>
        <w:rFonts w:ascii="Courier New" w:hAnsi="Courier New" w:cs="Courier New" w:hint="default"/>
      </w:rPr>
    </w:lvl>
    <w:lvl w:ilvl="5" w:tplc="08090005" w:tentative="1">
      <w:start w:val="1"/>
      <w:numFmt w:val="bullet"/>
      <w:lvlText w:val=""/>
      <w:lvlJc w:val="left"/>
      <w:pPr>
        <w:ind w:left="3672" w:hanging="360"/>
      </w:pPr>
      <w:rPr>
        <w:rFonts w:ascii="Wingdings" w:hAnsi="Wingdings" w:hint="default"/>
      </w:rPr>
    </w:lvl>
    <w:lvl w:ilvl="6" w:tplc="08090001" w:tentative="1">
      <w:start w:val="1"/>
      <w:numFmt w:val="bullet"/>
      <w:lvlText w:val=""/>
      <w:lvlJc w:val="left"/>
      <w:pPr>
        <w:ind w:left="4392" w:hanging="360"/>
      </w:pPr>
      <w:rPr>
        <w:rFonts w:ascii="Symbol" w:hAnsi="Symbol" w:hint="default"/>
      </w:rPr>
    </w:lvl>
    <w:lvl w:ilvl="7" w:tplc="08090003" w:tentative="1">
      <w:start w:val="1"/>
      <w:numFmt w:val="bullet"/>
      <w:lvlText w:val="o"/>
      <w:lvlJc w:val="left"/>
      <w:pPr>
        <w:ind w:left="5112" w:hanging="360"/>
      </w:pPr>
      <w:rPr>
        <w:rFonts w:ascii="Courier New" w:hAnsi="Courier New" w:cs="Courier New" w:hint="default"/>
      </w:rPr>
    </w:lvl>
    <w:lvl w:ilvl="8" w:tplc="08090005" w:tentative="1">
      <w:start w:val="1"/>
      <w:numFmt w:val="bullet"/>
      <w:lvlText w:val=""/>
      <w:lvlJc w:val="left"/>
      <w:pPr>
        <w:ind w:left="5832" w:hanging="360"/>
      </w:pPr>
      <w:rPr>
        <w:rFonts w:ascii="Wingdings" w:hAnsi="Wingdings" w:hint="default"/>
      </w:rPr>
    </w:lvl>
  </w:abstractNum>
  <w:abstractNum w:abstractNumId="15"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6"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7" w15:restartNumberingAfterBreak="0">
    <w:nsid w:val="25FD04AB"/>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DC5034"/>
    <w:multiLevelType w:val="hybridMultilevel"/>
    <w:tmpl w:val="05722CB0"/>
    <w:lvl w:ilvl="0" w:tplc="A204F47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D7795C"/>
    <w:multiLevelType w:val="hybridMultilevel"/>
    <w:tmpl w:val="E33892F6"/>
    <w:lvl w:ilvl="0" w:tplc="DBA86598">
      <w:start w:val="3"/>
      <w:numFmt w:val="bullet"/>
      <w:lvlText w:val="-"/>
      <w:lvlJc w:val="left"/>
      <w:pPr>
        <w:ind w:left="720" w:hanging="360"/>
      </w:pPr>
      <w:rPr>
        <w:rFonts w:ascii="Verdana" w:eastAsia="Times New Roman" w:hAnsi="Verdana" w:cs="Times New Roman"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B7DB9"/>
    <w:multiLevelType w:val="hybridMultilevel"/>
    <w:tmpl w:val="44828F76"/>
    <w:lvl w:ilvl="0" w:tplc="C360F5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9049D"/>
    <w:multiLevelType w:val="hybridMultilevel"/>
    <w:tmpl w:val="D4E616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78D6017"/>
    <w:multiLevelType w:val="multilevel"/>
    <w:tmpl w:val="3628F002"/>
    <w:lvl w:ilvl="0">
      <w:start w:val="7"/>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54028A"/>
    <w:multiLevelType w:val="hybridMultilevel"/>
    <w:tmpl w:val="34365678"/>
    <w:lvl w:ilvl="0" w:tplc="F53C91FA">
      <w:start w:val="1"/>
      <w:numFmt w:val="bullet"/>
      <w:lvlText w:val=""/>
      <w:lvlJc w:val="left"/>
      <w:pPr>
        <w:ind w:left="1430" w:hanging="360"/>
      </w:pPr>
      <w:rPr>
        <w:rFonts w:ascii="Symbol" w:hAnsi="Symbol" w:hint="default"/>
      </w:rPr>
    </w:lvl>
    <w:lvl w:ilvl="1" w:tplc="080C0003">
      <w:start w:val="1"/>
      <w:numFmt w:val="bullet"/>
      <w:lvlText w:val="o"/>
      <w:lvlJc w:val="left"/>
      <w:pPr>
        <w:ind w:left="2150" w:hanging="360"/>
      </w:pPr>
      <w:rPr>
        <w:rFonts w:ascii="Courier New" w:hAnsi="Courier New" w:cs="Courier New" w:hint="default"/>
      </w:rPr>
    </w:lvl>
    <w:lvl w:ilvl="2" w:tplc="080C0005">
      <w:start w:val="1"/>
      <w:numFmt w:val="bullet"/>
      <w:lvlText w:val=""/>
      <w:lvlJc w:val="left"/>
      <w:pPr>
        <w:ind w:left="2870" w:hanging="360"/>
      </w:pPr>
      <w:rPr>
        <w:rFonts w:ascii="Wingdings" w:hAnsi="Wingdings" w:hint="default"/>
      </w:rPr>
    </w:lvl>
    <w:lvl w:ilvl="3" w:tplc="080C0001">
      <w:start w:val="1"/>
      <w:numFmt w:val="bullet"/>
      <w:lvlText w:val=""/>
      <w:lvlJc w:val="left"/>
      <w:pPr>
        <w:ind w:left="3590" w:hanging="360"/>
      </w:pPr>
      <w:rPr>
        <w:rFonts w:ascii="Symbol" w:hAnsi="Symbol" w:hint="default"/>
      </w:rPr>
    </w:lvl>
    <w:lvl w:ilvl="4" w:tplc="080C0003">
      <w:start w:val="1"/>
      <w:numFmt w:val="bullet"/>
      <w:lvlText w:val="o"/>
      <w:lvlJc w:val="left"/>
      <w:pPr>
        <w:ind w:left="4310" w:hanging="360"/>
      </w:pPr>
      <w:rPr>
        <w:rFonts w:ascii="Courier New" w:hAnsi="Courier New" w:cs="Courier New" w:hint="default"/>
      </w:rPr>
    </w:lvl>
    <w:lvl w:ilvl="5" w:tplc="080C0005">
      <w:start w:val="1"/>
      <w:numFmt w:val="bullet"/>
      <w:lvlText w:val=""/>
      <w:lvlJc w:val="left"/>
      <w:pPr>
        <w:ind w:left="5030" w:hanging="360"/>
      </w:pPr>
      <w:rPr>
        <w:rFonts w:ascii="Wingdings" w:hAnsi="Wingdings" w:hint="default"/>
      </w:rPr>
    </w:lvl>
    <w:lvl w:ilvl="6" w:tplc="080C0001">
      <w:start w:val="1"/>
      <w:numFmt w:val="bullet"/>
      <w:lvlText w:val=""/>
      <w:lvlJc w:val="left"/>
      <w:pPr>
        <w:ind w:left="5750" w:hanging="360"/>
      </w:pPr>
      <w:rPr>
        <w:rFonts w:ascii="Symbol" w:hAnsi="Symbol" w:hint="default"/>
      </w:rPr>
    </w:lvl>
    <w:lvl w:ilvl="7" w:tplc="080C0003">
      <w:start w:val="1"/>
      <w:numFmt w:val="bullet"/>
      <w:lvlText w:val="o"/>
      <w:lvlJc w:val="left"/>
      <w:pPr>
        <w:ind w:left="6470" w:hanging="360"/>
      </w:pPr>
      <w:rPr>
        <w:rFonts w:ascii="Courier New" w:hAnsi="Courier New" w:cs="Courier New" w:hint="default"/>
      </w:rPr>
    </w:lvl>
    <w:lvl w:ilvl="8" w:tplc="080C0005">
      <w:start w:val="1"/>
      <w:numFmt w:val="bullet"/>
      <w:lvlText w:val=""/>
      <w:lvlJc w:val="left"/>
      <w:pPr>
        <w:ind w:left="7190" w:hanging="360"/>
      </w:pPr>
      <w:rPr>
        <w:rFonts w:ascii="Wingdings" w:hAnsi="Wingdings" w:hint="default"/>
      </w:rPr>
    </w:lvl>
  </w:abstractNum>
  <w:abstractNum w:abstractNumId="25" w15:restartNumberingAfterBreak="0">
    <w:nsid w:val="3D97026B"/>
    <w:multiLevelType w:val="multilevel"/>
    <w:tmpl w:val="0809001F"/>
    <w:lvl w:ilvl="0">
      <w:start w:val="1"/>
      <w:numFmt w:val="decimal"/>
      <w:lvlText w:val="%1."/>
      <w:lvlJc w:val="left"/>
      <w:pPr>
        <w:ind w:left="936" w:hanging="360"/>
      </w:pPr>
    </w:lvl>
    <w:lvl w:ilvl="1">
      <w:start w:val="1"/>
      <w:numFmt w:val="decimal"/>
      <w:lvlText w:val="%1.%2."/>
      <w:lvlJc w:val="left"/>
      <w:pPr>
        <w:ind w:left="1368" w:hanging="432"/>
      </w:pPr>
    </w:lvl>
    <w:lvl w:ilvl="2">
      <w:start w:val="1"/>
      <w:numFmt w:val="decimal"/>
      <w:lvlText w:val="%1.%2.%3."/>
      <w:lvlJc w:val="left"/>
      <w:pPr>
        <w:ind w:left="1800" w:hanging="504"/>
      </w:pPr>
    </w:lvl>
    <w:lvl w:ilvl="3">
      <w:start w:val="1"/>
      <w:numFmt w:val="decimal"/>
      <w:lvlText w:val="%1.%2.%3.%4."/>
      <w:lvlJc w:val="left"/>
      <w:pPr>
        <w:ind w:left="2304" w:hanging="648"/>
      </w:pPr>
    </w:lvl>
    <w:lvl w:ilvl="4">
      <w:start w:val="1"/>
      <w:numFmt w:val="decimal"/>
      <w:lvlText w:val="%1.%2.%3.%4.%5."/>
      <w:lvlJc w:val="left"/>
      <w:pPr>
        <w:ind w:left="2808" w:hanging="792"/>
      </w:pPr>
    </w:lvl>
    <w:lvl w:ilvl="5">
      <w:start w:val="1"/>
      <w:numFmt w:val="decimal"/>
      <w:lvlText w:val="%1.%2.%3.%4.%5.%6."/>
      <w:lvlJc w:val="left"/>
      <w:pPr>
        <w:ind w:left="3312" w:hanging="936"/>
      </w:pPr>
    </w:lvl>
    <w:lvl w:ilvl="6">
      <w:start w:val="1"/>
      <w:numFmt w:val="decimal"/>
      <w:lvlText w:val="%1.%2.%3.%4.%5.%6.%7."/>
      <w:lvlJc w:val="left"/>
      <w:pPr>
        <w:ind w:left="3816" w:hanging="1080"/>
      </w:pPr>
    </w:lvl>
    <w:lvl w:ilvl="7">
      <w:start w:val="1"/>
      <w:numFmt w:val="decimal"/>
      <w:lvlText w:val="%1.%2.%3.%4.%5.%6.%7.%8."/>
      <w:lvlJc w:val="left"/>
      <w:pPr>
        <w:ind w:left="4320" w:hanging="1224"/>
      </w:pPr>
    </w:lvl>
    <w:lvl w:ilvl="8">
      <w:start w:val="1"/>
      <w:numFmt w:val="decimal"/>
      <w:lvlText w:val="%1.%2.%3.%4.%5.%6.%7.%8.%9."/>
      <w:lvlJc w:val="left"/>
      <w:pPr>
        <w:ind w:left="4896" w:hanging="1440"/>
      </w:pPr>
    </w:lvl>
  </w:abstractNum>
  <w:abstractNum w:abstractNumId="26" w15:restartNumberingAfterBreak="0">
    <w:nsid w:val="3FAE3C05"/>
    <w:multiLevelType w:val="multilevel"/>
    <w:tmpl w:val="54D0323E"/>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D712932"/>
    <w:multiLevelType w:val="multilevel"/>
    <w:tmpl w:val="45CAE718"/>
    <w:lvl w:ilvl="0">
      <w:start w:val="7"/>
      <w:numFmt w:val="decimal"/>
      <w:lvlText w:val="%1."/>
      <w:lvlJc w:val="left"/>
      <w:pPr>
        <w:ind w:left="384" w:hanging="384"/>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55A1481F"/>
    <w:multiLevelType w:val="hybridMultilevel"/>
    <w:tmpl w:val="137C0302"/>
    <w:lvl w:ilvl="0" w:tplc="04100011">
      <w:start w:val="1"/>
      <w:numFmt w:val="decimal"/>
      <w:lvlText w:val="%1)"/>
      <w:lvlJc w:val="left"/>
      <w:pPr>
        <w:ind w:left="1766" w:hanging="360"/>
      </w:pPr>
    </w:lvl>
    <w:lvl w:ilvl="1" w:tplc="04100019">
      <w:start w:val="1"/>
      <w:numFmt w:val="lowerLetter"/>
      <w:lvlText w:val="%2."/>
      <w:lvlJc w:val="left"/>
      <w:pPr>
        <w:ind w:left="2486" w:hanging="360"/>
      </w:pPr>
    </w:lvl>
    <w:lvl w:ilvl="2" w:tplc="0410001B">
      <w:start w:val="1"/>
      <w:numFmt w:val="lowerRoman"/>
      <w:lvlText w:val="%3."/>
      <w:lvlJc w:val="right"/>
      <w:pPr>
        <w:ind w:left="3206" w:hanging="180"/>
      </w:pPr>
    </w:lvl>
    <w:lvl w:ilvl="3" w:tplc="0410000F">
      <w:start w:val="1"/>
      <w:numFmt w:val="decimal"/>
      <w:lvlText w:val="%4."/>
      <w:lvlJc w:val="left"/>
      <w:pPr>
        <w:ind w:left="3926" w:hanging="360"/>
      </w:pPr>
    </w:lvl>
    <w:lvl w:ilvl="4" w:tplc="04100019">
      <w:start w:val="1"/>
      <w:numFmt w:val="lowerLetter"/>
      <w:lvlText w:val="%5."/>
      <w:lvlJc w:val="left"/>
      <w:pPr>
        <w:ind w:left="4646" w:hanging="360"/>
      </w:pPr>
    </w:lvl>
    <w:lvl w:ilvl="5" w:tplc="0410001B">
      <w:start w:val="1"/>
      <w:numFmt w:val="lowerRoman"/>
      <w:lvlText w:val="%6."/>
      <w:lvlJc w:val="right"/>
      <w:pPr>
        <w:ind w:left="5366" w:hanging="180"/>
      </w:pPr>
    </w:lvl>
    <w:lvl w:ilvl="6" w:tplc="0410000F">
      <w:start w:val="1"/>
      <w:numFmt w:val="decimal"/>
      <w:lvlText w:val="%7."/>
      <w:lvlJc w:val="left"/>
      <w:pPr>
        <w:ind w:left="6086" w:hanging="360"/>
      </w:pPr>
    </w:lvl>
    <w:lvl w:ilvl="7" w:tplc="04100019">
      <w:start w:val="1"/>
      <w:numFmt w:val="lowerLetter"/>
      <w:lvlText w:val="%8."/>
      <w:lvlJc w:val="left"/>
      <w:pPr>
        <w:ind w:left="6806" w:hanging="360"/>
      </w:pPr>
    </w:lvl>
    <w:lvl w:ilvl="8" w:tplc="0410001B">
      <w:start w:val="1"/>
      <w:numFmt w:val="lowerRoman"/>
      <w:lvlText w:val="%9."/>
      <w:lvlJc w:val="right"/>
      <w:pPr>
        <w:ind w:left="7526" w:hanging="180"/>
      </w:pPr>
    </w:lvl>
  </w:abstractNum>
  <w:abstractNum w:abstractNumId="29" w15:restartNumberingAfterBreak="0">
    <w:nsid w:val="57A101FD"/>
    <w:multiLevelType w:val="hybridMultilevel"/>
    <w:tmpl w:val="04B4E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C6FD1"/>
    <w:multiLevelType w:val="hybridMultilevel"/>
    <w:tmpl w:val="057E0A44"/>
    <w:lvl w:ilvl="0" w:tplc="08090019">
      <w:start w:val="1"/>
      <w:numFmt w:val="lowerLetter"/>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2"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2C62299"/>
    <w:multiLevelType w:val="hybridMultilevel"/>
    <w:tmpl w:val="02AE438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4" w15:restartNumberingAfterBreak="0">
    <w:nsid w:val="6B3C3BE7"/>
    <w:multiLevelType w:val="multilevel"/>
    <w:tmpl w:val="251E631C"/>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FDA4DCE"/>
    <w:multiLevelType w:val="hybridMultilevel"/>
    <w:tmpl w:val="1A96730A"/>
    <w:lvl w:ilvl="0" w:tplc="91A6075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583665C"/>
    <w:multiLevelType w:val="hybridMultilevel"/>
    <w:tmpl w:val="B5FE6BAC"/>
    <w:lvl w:ilvl="0" w:tplc="8F04086E">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F0B56"/>
    <w:multiLevelType w:val="multilevel"/>
    <w:tmpl w:val="0502660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C2D1716"/>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D527D01"/>
    <w:multiLevelType w:val="hybridMultilevel"/>
    <w:tmpl w:val="75C450E0"/>
    <w:lvl w:ilvl="0" w:tplc="B6AEA850">
      <w:start w:val="3"/>
      <w:numFmt w:val="bullet"/>
      <w:lvlText w:val="-"/>
      <w:lvlJc w:val="left"/>
      <w:pPr>
        <w:ind w:left="720" w:hanging="360"/>
      </w:pPr>
      <w:rPr>
        <w:rFonts w:ascii="Verdana" w:eastAsia="Times New Roman" w:hAnsi="Verdana"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0"/>
  </w:num>
  <w:num w:numId="4">
    <w:abstractNumId w:val="32"/>
  </w:num>
  <w:num w:numId="5">
    <w:abstractNumId w:val="8"/>
  </w:num>
  <w:num w:numId="6">
    <w:abstractNumId w:val="17"/>
  </w:num>
  <w:num w:numId="7">
    <w:abstractNumId w:val="9"/>
  </w:num>
  <w:num w:numId="8">
    <w:abstractNumId w:val="9"/>
  </w:num>
  <w:num w:numId="9">
    <w:abstractNumId w:val="23"/>
  </w:num>
  <w:num w:numId="10">
    <w:abstractNumId w:val="27"/>
  </w:num>
  <w:num w:numId="11">
    <w:abstractNumId w:val="9"/>
  </w:num>
  <w:num w:numId="12">
    <w:abstractNumId w:val="7"/>
  </w:num>
  <w:num w:numId="13">
    <w:abstractNumId w:val="14"/>
  </w:num>
  <w:num w:numId="14">
    <w:abstractNumId w:val="1"/>
  </w:num>
  <w:num w:numId="15">
    <w:abstractNumId w:val="30"/>
  </w:num>
  <w:num w:numId="16">
    <w:abstractNumId w:val="2"/>
  </w:num>
  <w:num w:numId="17">
    <w:abstractNumId w:val="16"/>
  </w:num>
  <w:num w:numId="18">
    <w:abstractNumId w:val="19"/>
  </w:num>
  <w:num w:numId="19">
    <w:abstractNumId w:val="25"/>
  </w:num>
  <w:num w:numId="20">
    <w:abstractNumId w:val="9"/>
  </w:num>
  <w:num w:numId="21">
    <w:abstractNumId w:val="13"/>
  </w:num>
  <w:num w:numId="22">
    <w:abstractNumId w:val="18"/>
  </w:num>
  <w:num w:numId="23">
    <w:abstractNumId w:val="21"/>
  </w:num>
  <w:num w:numId="24">
    <w:abstractNumId w:val="5"/>
  </w:num>
  <w:num w:numId="25">
    <w:abstractNumId w:val="35"/>
  </w:num>
  <w:num w:numId="26">
    <w:abstractNumId w:val="39"/>
  </w:num>
  <w:num w:numId="27">
    <w:abstractNumId w:val="6"/>
  </w:num>
  <w:num w:numId="28">
    <w:abstractNumId w:val="20"/>
  </w:num>
  <w:num w:numId="29">
    <w:abstractNumId w:val="4"/>
  </w:num>
  <w:num w:numId="30">
    <w:abstractNumId w:val="9"/>
  </w:num>
  <w:num w:numId="31">
    <w:abstractNumId w:val="12"/>
  </w:num>
  <w:num w:numId="32">
    <w:abstractNumId w:val="11"/>
  </w:num>
  <w:num w:numId="33">
    <w:abstractNumId w:val="33"/>
  </w:num>
  <w:num w:numId="34">
    <w:abstractNumId w:val="37"/>
  </w:num>
  <w:num w:numId="35">
    <w:abstractNumId w:val="29"/>
  </w:num>
  <w:num w:numId="36">
    <w:abstractNumId w:val="26"/>
  </w:num>
  <w:num w:numId="37">
    <w:abstractNumId w:val="34"/>
  </w:num>
  <w:num w:numId="38">
    <w:abstractNumId w:val="3"/>
  </w:num>
  <w:num w:numId="39">
    <w:abstractNumId w:val="1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0"/>
  </w:num>
  <w:num w:numId="43">
    <w:abstractNumId w:val="9"/>
    <w:lvlOverride w:ilvl="0">
      <w:startOverride w:val="6"/>
    </w:lvlOverride>
    <w:lvlOverride w:ilvl="1">
      <w:startOverride w:val="4"/>
    </w:lvlOverride>
    <w:lvlOverride w:ilvl="2">
      <w:startOverride w:val="1"/>
    </w:lvlOverride>
  </w:num>
  <w:num w:numId="44">
    <w:abstractNumId w:val="24"/>
  </w:num>
  <w:num w:numId="45">
    <w:abstractNumId w:val="38"/>
  </w:num>
  <w:num w:numId="4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A04"/>
    <w:rsid w:val="00006654"/>
    <w:rsid w:val="00007585"/>
    <w:rsid w:val="00010409"/>
    <w:rsid w:val="0001048F"/>
    <w:rsid w:val="0001129A"/>
    <w:rsid w:val="0001189A"/>
    <w:rsid w:val="00011A9D"/>
    <w:rsid w:val="00014173"/>
    <w:rsid w:val="00015B02"/>
    <w:rsid w:val="00017A21"/>
    <w:rsid w:val="00020820"/>
    <w:rsid w:val="000211BE"/>
    <w:rsid w:val="00025634"/>
    <w:rsid w:val="0003052E"/>
    <w:rsid w:val="00030FC9"/>
    <w:rsid w:val="00031FA1"/>
    <w:rsid w:val="00032F49"/>
    <w:rsid w:val="00033FA0"/>
    <w:rsid w:val="00036FDF"/>
    <w:rsid w:val="000417B2"/>
    <w:rsid w:val="00042764"/>
    <w:rsid w:val="000448B7"/>
    <w:rsid w:val="00044AAF"/>
    <w:rsid w:val="00044FB3"/>
    <w:rsid w:val="00046B43"/>
    <w:rsid w:val="00047E24"/>
    <w:rsid w:val="000524AD"/>
    <w:rsid w:val="00053363"/>
    <w:rsid w:val="00053507"/>
    <w:rsid w:val="00053E56"/>
    <w:rsid w:val="0005546A"/>
    <w:rsid w:val="000606F9"/>
    <w:rsid w:val="00060A85"/>
    <w:rsid w:val="0006154C"/>
    <w:rsid w:val="00062821"/>
    <w:rsid w:val="00064440"/>
    <w:rsid w:val="00065CE8"/>
    <w:rsid w:val="00066A30"/>
    <w:rsid w:val="000672EE"/>
    <w:rsid w:val="0007027F"/>
    <w:rsid w:val="000711CD"/>
    <w:rsid w:val="000739F7"/>
    <w:rsid w:val="000743DE"/>
    <w:rsid w:val="00080354"/>
    <w:rsid w:val="00083A38"/>
    <w:rsid w:val="000850C3"/>
    <w:rsid w:val="00086A28"/>
    <w:rsid w:val="0008767B"/>
    <w:rsid w:val="0009497B"/>
    <w:rsid w:val="00094B2B"/>
    <w:rsid w:val="00094BD5"/>
    <w:rsid w:val="00097F41"/>
    <w:rsid w:val="000A104B"/>
    <w:rsid w:val="000A4F61"/>
    <w:rsid w:val="000A5D7F"/>
    <w:rsid w:val="000A7DBD"/>
    <w:rsid w:val="000B0733"/>
    <w:rsid w:val="000B1A0A"/>
    <w:rsid w:val="000B1D6C"/>
    <w:rsid w:val="000B251D"/>
    <w:rsid w:val="000B4440"/>
    <w:rsid w:val="000B5640"/>
    <w:rsid w:val="000B568D"/>
    <w:rsid w:val="000B628E"/>
    <w:rsid w:val="000B73F7"/>
    <w:rsid w:val="000C17CC"/>
    <w:rsid w:val="000C1847"/>
    <w:rsid w:val="000C204C"/>
    <w:rsid w:val="000C2D10"/>
    <w:rsid w:val="000D0DF2"/>
    <w:rsid w:val="000D1CCF"/>
    <w:rsid w:val="000D2DFB"/>
    <w:rsid w:val="000D4408"/>
    <w:rsid w:val="000D47D1"/>
    <w:rsid w:val="000E0C60"/>
    <w:rsid w:val="000E1EE7"/>
    <w:rsid w:val="000E1F66"/>
    <w:rsid w:val="000E5A06"/>
    <w:rsid w:val="000E7536"/>
    <w:rsid w:val="000F019E"/>
    <w:rsid w:val="000F0856"/>
    <w:rsid w:val="000F0D2E"/>
    <w:rsid w:val="000F23BC"/>
    <w:rsid w:val="000F391A"/>
    <w:rsid w:val="000F50A8"/>
    <w:rsid w:val="000F512D"/>
    <w:rsid w:val="000F5575"/>
    <w:rsid w:val="000F6710"/>
    <w:rsid w:val="001013FF"/>
    <w:rsid w:val="00101ED5"/>
    <w:rsid w:val="001026F3"/>
    <w:rsid w:val="001028B3"/>
    <w:rsid w:val="00103236"/>
    <w:rsid w:val="00105AEB"/>
    <w:rsid w:val="00110517"/>
    <w:rsid w:val="00110681"/>
    <w:rsid w:val="00110696"/>
    <w:rsid w:val="001112F0"/>
    <w:rsid w:val="00112C66"/>
    <w:rsid w:val="00113A4A"/>
    <w:rsid w:val="00113B99"/>
    <w:rsid w:val="00114D56"/>
    <w:rsid w:val="001163AD"/>
    <w:rsid w:val="00117F5C"/>
    <w:rsid w:val="00121536"/>
    <w:rsid w:val="00121CD2"/>
    <w:rsid w:val="00125C6B"/>
    <w:rsid w:val="001314D0"/>
    <w:rsid w:val="001349DC"/>
    <w:rsid w:val="00137AE3"/>
    <w:rsid w:val="00142F00"/>
    <w:rsid w:val="00143D5B"/>
    <w:rsid w:val="00144612"/>
    <w:rsid w:val="00144ED2"/>
    <w:rsid w:val="00145A35"/>
    <w:rsid w:val="001475EB"/>
    <w:rsid w:val="0015016B"/>
    <w:rsid w:val="001501C9"/>
    <w:rsid w:val="0015300C"/>
    <w:rsid w:val="00154E96"/>
    <w:rsid w:val="00155C6D"/>
    <w:rsid w:val="00156327"/>
    <w:rsid w:val="00156ED5"/>
    <w:rsid w:val="00156EF2"/>
    <w:rsid w:val="001613F6"/>
    <w:rsid w:val="00162A12"/>
    <w:rsid w:val="001654C8"/>
    <w:rsid w:val="00165B33"/>
    <w:rsid w:val="00166E5A"/>
    <w:rsid w:val="00167653"/>
    <w:rsid w:val="00170C6B"/>
    <w:rsid w:val="00175A6D"/>
    <w:rsid w:val="00175FDB"/>
    <w:rsid w:val="0017767E"/>
    <w:rsid w:val="00184BC2"/>
    <w:rsid w:val="00184D44"/>
    <w:rsid w:val="001854D4"/>
    <w:rsid w:val="00185A53"/>
    <w:rsid w:val="0018693B"/>
    <w:rsid w:val="00191611"/>
    <w:rsid w:val="00192451"/>
    <w:rsid w:val="00193B45"/>
    <w:rsid w:val="001950C6"/>
    <w:rsid w:val="00195EBC"/>
    <w:rsid w:val="001A1325"/>
    <w:rsid w:val="001A1A7C"/>
    <w:rsid w:val="001A34C1"/>
    <w:rsid w:val="001A7913"/>
    <w:rsid w:val="001B032F"/>
    <w:rsid w:val="001B0A3D"/>
    <w:rsid w:val="001B1731"/>
    <w:rsid w:val="001B3C12"/>
    <w:rsid w:val="001B6906"/>
    <w:rsid w:val="001B70BB"/>
    <w:rsid w:val="001C027A"/>
    <w:rsid w:val="001C0421"/>
    <w:rsid w:val="001C08B5"/>
    <w:rsid w:val="001C3A8D"/>
    <w:rsid w:val="001C4F9C"/>
    <w:rsid w:val="001C5420"/>
    <w:rsid w:val="001C762A"/>
    <w:rsid w:val="001D2350"/>
    <w:rsid w:val="001D4194"/>
    <w:rsid w:val="001D5EF8"/>
    <w:rsid w:val="001D5F2F"/>
    <w:rsid w:val="001D6D94"/>
    <w:rsid w:val="001E0545"/>
    <w:rsid w:val="001E10B1"/>
    <w:rsid w:val="001E1611"/>
    <w:rsid w:val="001E1AB9"/>
    <w:rsid w:val="001E3CEE"/>
    <w:rsid w:val="001E5C98"/>
    <w:rsid w:val="001E7A72"/>
    <w:rsid w:val="001F10A8"/>
    <w:rsid w:val="001F34F8"/>
    <w:rsid w:val="001F45CF"/>
    <w:rsid w:val="001F63F1"/>
    <w:rsid w:val="001F7FB6"/>
    <w:rsid w:val="002004BD"/>
    <w:rsid w:val="002025B6"/>
    <w:rsid w:val="00202B7C"/>
    <w:rsid w:val="002052CC"/>
    <w:rsid w:val="002061C2"/>
    <w:rsid w:val="0021039C"/>
    <w:rsid w:val="00210E0F"/>
    <w:rsid w:val="00211544"/>
    <w:rsid w:val="00211BA0"/>
    <w:rsid w:val="00212F66"/>
    <w:rsid w:val="00213316"/>
    <w:rsid w:val="002143E1"/>
    <w:rsid w:val="00215F63"/>
    <w:rsid w:val="00215FDB"/>
    <w:rsid w:val="002176BD"/>
    <w:rsid w:val="00220790"/>
    <w:rsid w:val="00222062"/>
    <w:rsid w:val="00224910"/>
    <w:rsid w:val="00224911"/>
    <w:rsid w:val="00225846"/>
    <w:rsid w:val="002265DF"/>
    <w:rsid w:val="00226F96"/>
    <w:rsid w:val="00230D5C"/>
    <w:rsid w:val="00233999"/>
    <w:rsid w:val="00233A5C"/>
    <w:rsid w:val="00234191"/>
    <w:rsid w:val="00234A20"/>
    <w:rsid w:val="002370DE"/>
    <w:rsid w:val="00237337"/>
    <w:rsid w:val="002429C4"/>
    <w:rsid w:val="00244620"/>
    <w:rsid w:val="00247CB6"/>
    <w:rsid w:val="00250C7C"/>
    <w:rsid w:val="00252DF0"/>
    <w:rsid w:val="0025423F"/>
    <w:rsid w:val="002543DA"/>
    <w:rsid w:val="00260CFB"/>
    <w:rsid w:val="00262E87"/>
    <w:rsid w:val="002651D2"/>
    <w:rsid w:val="002659BF"/>
    <w:rsid w:val="0027238D"/>
    <w:rsid w:val="0027418D"/>
    <w:rsid w:val="002749AA"/>
    <w:rsid w:val="00275EAC"/>
    <w:rsid w:val="002760E2"/>
    <w:rsid w:val="0028350F"/>
    <w:rsid w:val="00283E94"/>
    <w:rsid w:val="00283E97"/>
    <w:rsid w:val="00284345"/>
    <w:rsid w:val="00284452"/>
    <w:rsid w:val="00284A66"/>
    <w:rsid w:val="00286F25"/>
    <w:rsid w:val="0028721D"/>
    <w:rsid w:val="00294B7A"/>
    <w:rsid w:val="00296438"/>
    <w:rsid w:val="00296C44"/>
    <w:rsid w:val="002A3291"/>
    <w:rsid w:val="002A3BB7"/>
    <w:rsid w:val="002A4649"/>
    <w:rsid w:val="002A6657"/>
    <w:rsid w:val="002B07B1"/>
    <w:rsid w:val="002B0E71"/>
    <w:rsid w:val="002B0EA0"/>
    <w:rsid w:val="002B16D1"/>
    <w:rsid w:val="002B27A0"/>
    <w:rsid w:val="002B514B"/>
    <w:rsid w:val="002B5A27"/>
    <w:rsid w:val="002B7255"/>
    <w:rsid w:val="002B7703"/>
    <w:rsid w:val="002C1891"/>
    <w:rsid w:val="002C1C02"/>
    <w:rsid w:val="002C2C96"/>
    <w:rsid w:val="002C352D"/>
    <w:rsid w:val="002C3B77"/>
    <w:rsid w:val="002C6549"/>
    <w:rsid w:val="002C76C3"/>
    <w:rsid w:val="002C7999"/>
    <w:rsid w:val="002D0267"/>
    <w:rsid w:val="002D2355"/>
    <w:rsid w:val="002D3FB8"/>
    <w:rsid w:val="002E1BB7"/>
    <w:rsid w:val="002E254C"/>
    <w:rsid w:val="002E38E4"/>
    <w:rsid w:val="002E4891"/>
    <w:rsid w:val="002E4C93"/>
    <w:rsid w:val="002E5ED2"/>
    <w:rsid w:val="002E6C11"/>
    <w:rsid w:val="002E7159"/>
    <w:rsid w:val="002F3580"/>
    <w:rsid w:val="002F43E8"/>
    <w:rsid w:val="002F451F"/>
    <w:rsid w:val="002F5742"/>
    <w:rsid w:val="002F694D"/>
    <w:rsid w:val="002F7E44"/>
    <w:rsid w:val="00300786"/>
    <w:rsid w:val="00300B3B"/>
    <w:rsid w:val="00300D16"/>
    <w:rsid w:val="00302535"/>
    <w:rsid w:val="00303410"/>
    <w:rsid w:val="00303DE1"/>
    <w:rsid w:val="0030506E"/>
    <w:rsid w:val="0030643C"/>
    <w:rsid w:val="00306DC9"/>
    <w:rsid w:val="00307166"/>
    <w:rsid w:val="003101E9"/>
    <w:rsid w:val="00311D9A"/>
    <w:rsid w:val="00312643"/>
    <w:rsid w:val="00313069"/>
    <w:rsid w:val="00313D48"/>
    <w:rsid w:val="00314EDC"/>
    <w:rsid w:val="00316A9F"/>
    <w:rsid w:val="00316F9E"/>
    <w:rsid w:val="0032314F"/>
    <w:rsid w:val="00325391"/>
    <w:rsid w:val="003274CA"/>
    <w:rsid w:val="00330805"/>
    <w:rsid w:val="00330AEB"/>
    <w:rsid w:val="00331C04"/>
    <w:rsid w:val="00332E14"/>
    <w:rsid w:val="00333994"/>
    <w:rsid w:val="0033405B"/>
    <w:rsid w:val="00336239"/>
    <w:rsid w:val="0033643F"/>
    <w:rsid w:val="0033645D"/>
    <w:rsid w:val="003371FE"/>
    <w:rsid w:val="00341D57"/>
    <w:rsid w:val="00342842"/>
    <w:rsid w:val="003430C9"/>
    <w:rsid w:val="0034512A"/>
    <w:rsid w:val="00345177"/>
    <w:rsid w:val="00345257"/>
    <w:rsid w:val="00347AF4"/>
    <w:rsid w:val="00350AFA"/>
    <w:rsid w:val="003521B4"/>
    <w:rsid w:val="00352429"/>
    <w:rsid w:val="00353315"/>
    <w:rsid w:val="003560B4"/>
    <w:rsid w:val="003563E4"/>
    <w:rsid w:val="00360B5C"/>
    <w:rsid w:val="003610AC"/>
    <w:rsid w:val="00361ABB"/>
    <w:rsid w:val="00363462"/>
    <w:rsid w:val="00365AC6"/>
    <w:rsid w:val="00366016"/>
    <w:rsid w:val="00370D44"/>
    <w:rsid w:val="003716B1"/>
    <w:rsid w:val="0037239E"/>
    <w:rsid w:val="00375DAA"/>
    <w:rsid w:val="003765AB"/>
    <w:rsid w:val="00381DFA"/>
    <w:rsid w:val="00385A0F"/>
    <w:rsid w:val="00385FF0"/>
    <w:rsid w:val="00386E1A"/>
    <w:rsid w:val="0038706B"/>
    <w:rsid w:val="00387E5A"/>
    <w:rsid w:val="00393F67"/>
    <w:rsid w:val="0039424D"/>
    <w:rsid w:val="003946B1"/>
    <w:rsid w:val="00394C81"/>
    <w:rsid w:val="00397A1A"/>
    <w:rsid w:val="003A1CA0"/>
    <w:rsid w:val="003A442F"/>
    <w:rsid w:val="003A7D6E"/>
    <w:rsid w:val="003B0C82"/>
    <w:rsid w:val="003B36CA"/>
    <w:rsid w:val="003B6798"/>
    <w:rsid w:val="003B6BE4"/>
    <w:rsid w:val="003C0EC6"/>
    <w:rsid w:val="003C2F7F"/>
    <w:rsid w:val="003C5BB7"/>
    <w:rsid w:val="003C5E9B"/>
    <w:rsid w:val="003C69A9"/>
    <w:rsid w:val="003C7716"/>
    <w:rsid w:val="003D09B8"/>
    <w:rsid w:val="003D0AEF"/>
    <w:rsid w:val="003D0E9E"/>
    <w:rsid w:val="003D0EDA"/>
    <w:rsid w:val="003D1042"/>
    <w:rsid w:val="003D257A"/>
    <w:rsid w:val="003D322A"/>
    <w:rsid w:val="003D3477"/>
    <w:rsid w:val="003D7690"/>
    <w:rsid w:val="003E1748"/>
    <w:rsid w:val="003E21D3"/>
    <w:rsid w:val="003E4EED"/>
    <w:rsid w:val="003E5B46"/>
    <w:rsid w:val="003F1BAC"/>
    <w:rsid w:val="003F21B8"/>
    <w:rsid w:val="003F4340"/>
    <w:rsid w:val="003F4FAA"/>
    <w:rsid w:val="003F54D2"/>
    <w:rsid w:val="00400BFC"/>
    <w:rsid w:val="00400C46"/>
    <w:rsid w:val="0040262B"/>
    <w:rsid w:val="00403076"/>
    <w:rsid w:val="00404BB2"/>
    <w:rsid w:val="00406E52"/>
    <w:rsid w:val="0041126C"/>
    <w:rsid w:val="00411C36"/>
    <w:rsid w:val="004122AA"/>
    <w:rsid w:val="0041238D"/>
    <w:rsid w:val="00412433"/>
    <w:rsid w:val="00412E1F"/>
    <w:rsid w:val="004130C5"/>
    <w:rsid w:val="004135A4"/>
    <w:rsid w:val="00414291"/>
    <w:rsid w:val="00414561"/>
    <w:rsid w:val="00414C50"/>
    <w:rsid w:val="00415373"/>
    <w:rsid w:val="00415F54"/>
    <w:rsid w:val="00416CD4"/>
    <w:rsid w:val="00417A89"/>
    <w:rsid w:val="00420312"/>
    <w:rsid w:val="004204DA"/>
    <w:rsid w:val="004230EA"/>
    <w:rsid w:val="00430683"/>
    <w:rsid w:val="004312C5"/>
    <w:rsid w:val="0043353F"/>
    <w:rsid w:val="00434FA8"/>
    <w:rsid w:val="0043768C"/>
    <w:rsid w:val="00440648"/>
    <w:rsid w:val="00440DB8"/>
    <w:rsid w:val="00442B4D"/>
    <w:rsid w:val="00443772"/>
    <w:rsid w:val="004448A6"/>
    <w:rsid w:val="004461AE"/>
    <w:rsid w:val="0044647C"/>
    <w:rsid w:val="004511EA"/>
    <w:rsid w:val="00452738"/>
    <w:rsid w:val="004658DC"/>
    <w:rsid w:val="004700A2"/>
    <w:rsid w:val="004700CA"/>
    <w:rsid w:val="00471E64"/>
    <w:rsid w:val="00472370"/>
    <w:rsid w:val="0047374F"/>
    <w:rsid w:val="00473C46"/>
    <w:rsid w:val="004752B5"/>
    <w:rsid w:val="00475B8E"/>
    <w:rsid w:val="004815B2"/>
    <w:rsid w:val="00482C78"/>
    <w:rsid w:val="004833F5"/>
    <w:rsid w:val="00487D05"/>
    <w:rsid w:val="00490331"/>
    <w:rsid w:val="0049085F"/>
    <w:rsid w:val="004908EF"/>
    <w:rsid w:val="00493AA8"/>
    <w:rsid w:val="00493EDF"/>
    <w:rsid w:val="0049529F"/>
    <w:rsid w:val="00495EF4"/>
    <w:rsid w:val="004A139A"/>
    <w:rsid w:val="004A1B2B"/>
    <w:rsid w:val="004A1C0D"/>
    <w:rsid w:val="004A299D"/>
    <w:rsid w:val="004A3A8F"/>
    <w:rsid w:val="004A41F0"/>
    <w:rsid w:val="004A4343"/>
    <w:rsid w:val="004A7F25"/>
    <w:rsid w:val="004B351D"/>
    <w:rsid w:val="004B361C"/>
    <w:rsid w:val="004B393C"/>
    <w:rsid w:val="004B4D2D"/>
    <w:rsid w:val="004B55DB"/>
    <w:rsid w:val="004B5FEC"/>
    <w:rsid w:val="004B731E"/>
    <w:rsid w:val="004B744E"/>
    <w:rsid w:val="004C15E6"/>
    <w:rsid w:val="004C2FE8"/>
    <w:rsid w:val="004C3E53"/>
    <w:rsid w:val="004C6628"/>
    <w:rsid w:val="004C7878"/>
    <w:rsid w:val="004D4129"/>
    <w:rsid w:val="004D6080"/>
    <w:rsid w:val="004D65E9"/>
    <w:rsid w:val="004E05B4"/>
    <w:rsid w:val="004E22CF"/>
    <w:rsid w:val="004E2D48"/>
    <w:rsid w:val="004E371E"/>
    <w:rsid w:val="004E482B"/>
    <w:rsid w:val="004F17FF"/>
    <w:rsid w:val="004F1FB5"/>
    <w:rsid w:val="004F30F6"/>
    <w:rsid w:val="004F38FF"/>
    <w:rsid w:val="004F503C"/>
    <w:rsid w:val="004F5434"/>
    <w:rsid w:val="004F61EE"/>
    <w:rsid w:val="004F64A5"/>
    <w:rsid w:val="004F710B"/>
    <w:rsid w:val="0050012C"/>
    <w:rsid w:val="00500CB3"/>
    <w:rsid w:val="00501F2F"/>
    <w:rsid w:val="00503340"/>
    <w:rsid w:val="00514075"/>
    <w:rsid w:val="00514166"/>
    <w:rsid w:val="00515A81"/>
    <w:rsid w:val="00516452"/>
    <w:rsid w:val="00520C82"/>
    <w:rsid w:val="005248B6"/>
    <w:rsid w:val="00526DC2"/>
    <w:rsid w:val="00527CF9"/>
    <w:rsid w:val="0053298E"/>
    <w:rsid w:val="00535830"/>
    <w:rsid w:val="00535F42"/>
    <w:rsid w:val="0054384D"/>
    <w:rsid w:val="0054424D"/>
    <w:rsid w:val="005443EC"/>
    <w:rsid w:val="0054517C"/>
    <w:rsid w:val="00545708"/>
    <w:rsid w:val="00550878"/>
    <w:rsid w:val="00551F79"/>
    <w:rsid w:val="00553E1C"/>
    <w:rsid w:val="005544A1"/>
    <w:rsid w:val="005560CA"/>
    <w:rsid w:val="005562C3"/>
    <w:rsid w:val="00561262"/>
    <w:rsid w:val="0056306C"/>
    <w:rsid w:val="005631B6"/>
    <w:rsid w:val="005652FB"/>
    <w:rsid w:val="00565CB5"/>
    <w:rsid w:val="00567459"/>
    <w:rsid w:val="005677FA"/>
    <w:rsid w:val="00570099"/>
    <w:rsid w:val="005701DA"/>
    <w:rsid w:val="00573B62"/>
    <w:rsid w:val="0057444D"/>
    <w:rsid w:val="005762E2"/>
    <w:rsid w:val="00576ECA"/>
    <w:rsid w:val="00581537"/>
    <w:rsid w:val="005816C9"/>
    <w:rsid w:val="00581B8D"/>
    <w:rsid w:val="005823CF"/>
    <w:rsid w:val="00583748"/>
    <w:rsid w:val="005848AD"/>
    <w:rsid w:val="00586BE7"/>
    <w:rsid w:val="00586C9F"/>
    <w:rsid w:val="005901A9"/>
    <w:rsid w:val="00590B6A"/>
    <w:rsid w:val="00593F41"/>
    <w:rsid w:val="00593F70"/>
    <w:rsid w:val="00596AFB"/>
    <w:rsid w:val="00597DE6"/>
    <w:rsid w:val="005A0278"/>
    <w:rsid w:val="005A0A54"/>
    <w:rsid w:val="005A12BF"/>
    <w:rsid w:val="005A13E8"/>
    <w:rsid w:val="005A1657"/>
    <w:rsid w:val="005A3A40"/>
    <w:rsid w:val="005A478B"/>
    <w:rsid w:val="005A7A5A"/>
    <w:rsid w:val="005B2618"/>
    <w:rsid w:val="005B661D"/>
    <w:rsid w:val="005B78D4"/>
    <w:rsid w:val="005C1416"/>
    <w:rsid w:val="005C45C8"/>
    <w:rsid w:val="005C5453"/>
    <w:rsid w:val="005C59D0"/>
    <w:rsid w:val="005C6FB1"/>
    <w:rsid w:val="005C7A9B"/>
    <w:rsid w:val="005C7DDF"/>
    <w:rsid w:val="005D090D"/>
    <w:rsid w:val="005D2D14"/>
    <w:rsid w:val="005D4295"/>
    <w:rsid w:val="005D47ED"/>
    <w:rsid w:val="005D49E3"/>
    <w:rsid w:val="005D4F72"/>
    <w:rsid w:val="005D51F1"/>
    <w:rsid w:val="005D58A9"/>
    <w:rsid w:val="005D5DDB"/>
    <w:rsid w:val="005D65D1"/>
    <w:rsid w:val="005D791C"/>
    <w:rsid w:val="005E294E"/>
    <w:rsid w:val="005E55A9"/>
    <w:rsid w:val="005E7269"/>
    <w:rsid w:val="005E739A"/>
    <w:rsid w:val="005E7FE0"/>
    <w:rsid w:val="005F02E5"/>
    <w:rsid w:val="005F07E8"/>
    <w:rsid w:val="005F10C5"/>
    <w:rsid w:val="005F24D8"/>
    <w:rsid w:val="005F24E2"/>
    <w:rsid w:val="005F2816"/>
    <w:rsid w:val="005F65C9"/>
    <w:rsid w:val="005F731A"/>
    <w:rsid w:val="00600B07"/>
    <w:rsid w:val="00601862"/>
    <w:rsid w:val="00602735"/>
    <w:rsid w:val="00604412"/>
    <w:rsid w:val="00604548"/>
    <w:rsid w:val="00604841"/>
    <w:rsid w:val="00606710"/>
    <w:rsid w:val="006073A3"/>
    <w:rsid w:val="006104D9"/>
    <w:rsid w:val="00611A7F"/>
    <w:rsid w:val="00613ABD"/>
    <w:rsid w:val="0061559B"/>
    <w:rsid w:val="00616833"/>
    <w:rsid w:val="0062130F"/>
    <w:rsid w:val="00622A22"/>
    <w:rsid w:val="00625BCA"/>
    <w:rsid w:val="006269E9"/>
    <w:rsid w:val="00637EFA"/>
    <w:rsid w:val="00641127"/>
    <w:rsid w:val="006436AD"/>
    <w:rsid w:val="00643AFC"/>
    <w:rsid w:val="00643F1A"/>
    <w:rsid w:val="00644EB6"/>
    <w:rsid w:val="00645B54"/>
    <w:rsid w:val="00646E3B"/>
    <w:rsid w:val="00651BCF"/>
    <w:rsid w:val="00651D79"/>
    <w:rsid w:val="006520A5"/>
    <w:rsid w:val="00652A7B"/>
    <w:rsid w:val="006560F6"/>
    <w:rsid w:val="00657509"/>
    <w:rsid w:val="00662A0E"/>
    <w:rsid w:val="0066335D"/>
    <w:rsid w:val="0066673C"/>
    <w:rsid w:val="006701D0"/>
    <w:rsid w:val="006702EE"/>
    <w:rsid w:val="00670E5A"/>
    <w:rsid w:val="00671D4F"/>
    <w:rsid w:val="00671FFD"/>
    <w:rsid w:val="00672DC6"/>
    <w:rsid w:val="00672ED7"/>
    <w:rsid w:val="006735DD"/>
    <w:rsid w:val="00673895"/>
    <w:rsid w:val="00674D91"/>
    <w:rsid w:val="0068432B"/>
    <w:rsid w:val="00685F4A"/>
    <w:rsid w:val="00690AE6"/>
    <w:rsid w:val="0069125C"/>
    <w:rsid w:val="006923DA"/>
    <w:rsid w:val="006933CD"/>
    <w:rsid w:val="00694345"/>
    <w:rsid w:val="00697658"/>
    <w:rsid w:val="006A46E5"/>
    <w:rsid w:val="006A51CB"/>
    <w:rsid w:val="006A52AD"/>
    <w:rsid w:val="006A6A8F"/>
    <w:rsid w:val="006A7357"/>
    <w:rsid w:val="006B0AAC"/>
    <w:rsid w:val="006B23F1"/>
    <w:rsid w:val="006B38C1"/>
    <w:rsid w:val="006B3F96"/>
    <w:rsid w:val="006B455F"/>
    <w:rsid w:val="006B4BCD"/>
    <w:rsid w:val="006B5234"/>
    <w:rsid w:val="006B575D"/>
    <w:rsid w:val="006B7438"/>
    <w:rsid w:val="006C1277"/>
    <w:rsid w:val="006C140F"/>
    <w:rsid w:val="006C24D0"/>
    <w:rsid w:val="006C3802"/>
    <w:rsid w:val="006C41D6"/>
    <w:rsid w:val="006C5E6B"/>
    <w:rsid w:val="006C6A6B"/>
    <w:rsid w:val="006C7DA1"/>
    <w:rsid w:val="006D178E"/>
    <w:rsid w:val="006D1AAB"/>
    <w:rsid w:val="006D25DF"/>
    <w:rsid w:val="006D33EA"/>
    <w:rsid w:val="006D54E8"/>
    <w:rsid w:val="006D6B98"/>
    <w:rsid w:val="006E00A5"/>
    <w:rsid w:val="006E3682"/>
    <w:rsid w:val="006E3740"/>
    <w:rsid w:val="006E467B"/>
    <w:rsid w:val="006E58BC"/>
    <w:rsid w:val="006E6A92"/>
    <w:rsid w:val="006F104A"/>
    <w:rsid w:val="006F1226"/>
    <w:rsid w:val="006F18B8"/>
    <w:rsid w:val="006F18BD"/>
    <w:rsid w:val="006F4DE8"/>
    <w:rsid w:val="006F73A4"/>
    <w:rsid w:val="00702D44"/>
    <w:rsid w:val="00703718"/>
    <w:rsid w:val="0070440D"/>
    <w:rsid w:val="007045C4"/>
    <w:rsid w:val="00707F29"/>
    <w:rsid w:val="00710CA4"/>
    <w:rsid w:val="00710F90"/>
    <w:rsid w:val="0071144B"/>
    <w:rsid w:val="00712226"/>
    <w:rsid w:val="0071238E"/>
    <w:rsid w:val="007147E5"/>
    <w:rsid w:val="00715243"/>
    <w:rsid w:val="00715900"/>
    <w:rsid w:val="00717949"/>
    <w:rsid w:val="007244B4"/>
    <w:rsid w:val="0072522C"/>
    <w:rsid w:val="007257A8"/>
    <w:rsid w:val="00726211"/>
    <w:rsid w:val="00726BB3"/>
    <w:rsid w:val="00730988"/>
    <w:rsid w:val="00732389"/>
    <w:rsid w:val="0073414E"/>
    <w:rsid w:val="0073630D"/>
    <w:rsid w:val="0074114F"/>
    <w:rsid w:val="007414E5"/>
    <w:rsid w:val="00741596"/>
    <w:rsid w:val="0074186B"/>
    <w:rsid w:val="0074441F"/>
    <w:rsid w:val="00746B47"/>
    <w:rsid w:val="00746F43"/>
    <w:rsid w:val="0075006C"/>
    <w:rsid w:val="0075204A"/>
    <w:rsid w:val="00753321"/>
    <w:rsid w:val="00754C16"/>
    <w:rsid w:val="00756BF4"/>
    <w:rsid w:val="007607F7"/>
    <w:rsid w:val="00760D0E"/>
    <w:rsid w:val="007620C1"/>
    <w:rsid w:val="00762BE7"/>
    <w:rsid w:val="007635DD"/>
    <w:rsid w:val="00766647"/>
    <w:rsid w:val="00767E55"/>
    <w:rsid w:val="007741E2"/>
    <w:rsid w:val="0077535A"/>
    <w:rsid w:val="00781316"/>
    <w:rsid w:val="00782072"/>
    <w:rsid w:val="007828C6"/>
    <w:rsid w:val="007841A0"/>
    <w:rsid w:val="00784A86"/>
    <w:rsid w:val="0078542F"/>
    <w:rsid w:val="007857A4"/>
    <w:rsid w:val="00786099"/>
    <w:rsid w:val="007867B4"/>
    <w:rsid w:val="00787205"/>
    <w:rsid w:val="0079005A"/>
    <w:rsid w:val="00794224"/>
    <w:rsid w:val="0079480B"/>
    <w:rsid w:val="0079505A"/>
    <w:rsid w:val="0079526A"/>
    <w:rsid w:val="007A01F2"/>
    <w:rsid w:val="007A1D1E"/>
    <w:rsid w:val="007A2294"/>
    <w:rsid w:val="007A2BB6"/>
    <w:rsid w:val="007A6BBD"/>
    <w:rsid w:val="007A708C"/>
    <w:rsid w:val="007A7E71"/>
    <w:rsid w:val="007A7F26"/>
    <w:rsid w:val="007B5121"/>
    <w:rsid w:val="007B5C3F"/>
    <w:rsid w:val="007B77B1"/>
    <w:rsid w:val="007B791D"/>
    <w:rsid w:val="007B7B2B"/>
    <w:rsid w:val="007C7DDC"/>
    <w:rsid w:val="007D31F6"/>
    <w:rsid w:val="007D46E9"/>
    <w:rsid w:val="007E20A4"/>
    <w:rsid w:val="007E24C2"/>
    <w:rsid w:val="007E3E17"/>
    <w:rsid w:val="007F0DB6"/>
    <w:rsid w:val="007F1481"/>
    <w:rsid w:val="007F28D4"/>
    <w:rsid w:val="007F2961"/>
    <w:rsid w:val="007F35F4"/>
    <w:rsid w:val="007F546E"/>
    <w:rsid w:val="007F5B7B"/>
    <w:rsid w:val="007F6035"/>
    <w:rsid w:val="007F6782"/>
    <w:rsid w:val="007F6F51"/>
    <w:rsid w:val="007F7676"/>
    <w:rsid w:val="007F7ED0"/>
    <w:rsid w:val="007F7ED1"/>
    <w:rsid w:val="00801259"/>
    <w:rsid w:val="00803963"/>
    <w:rsid w:val="008055A9"/>
    <w:rsid w:val="00805AAA"/>
    <w:rsid w:val="00805EF2"/>
    <w:rsid w:val="008129F8"/>
    <w:rsid w:val="00812F47"/>
    <w:rsid w:val="00815F2E"/>
    <w:rsid w:val="008163EC"/>
    <w:rsid w:val="00817D88"/>
    <w:rsid w:val="008222F3"/>
    <w:rsid w:val="00823666"/>
    <w:rsid w:val="00825251"/>
    <w:rsid w:val="00825848"/>
    <w:rsid w:val="0082597C"/>
    <w:rsid w:val="00827540"/>
    <w:rsid w:val="0083135F"/>
    <w:rsid w:val="0083198D"/>
    <w:rsid w:val="00832D2D"/>
    <w:rsid w:val="00833B5E"/>
    <w:rsid w:val="00834D1A"/>
    <w:rsid w:val="008359A6"/>
    <w:rsid w:val="0083644E"/>
    <w:rsid w:val="00836AAC"/>
    <w:rsid w:val="00836AB9"/>
    <w:rsid w:val="0083713B"/>
    <w:rsid w:val="00837507"/>
    <w:rsid w:val="008426DC"/>
    <w:rsid w:val="00850780"/>
    <w:rsid w:val="00851371"/>
    <w:rsid w:val="00851E9E"/>
    <w:rsid w:val="00852DC2"/>
    <w:rsid w:val="00856B76"/>
    <w:rsid w:val="00862440"/>
    <w:rsid w:val="008627B6"/>
    <w:rsid w:val="008639D5"/>
    <w:rsid w:val="00863EEF"/>
    <w:rsid w:val="00863F98"/>
    <w:rsid w:val="008646D7"/>
    <w:rsid w:val="00866754"/>
    <w:rsid w:val="008708FD"/>
    <w:rsid w:val="00870F04"/>
    <w:rsid w:val="008749E1"/>
    <w:rsid w:val="00880FBE"/>
    <w:rsid w:val="00882449"/>
    <w:rsid w:val="00882AE3"/>
    <w:rsid w:val="00882C29"/>
    <w:rsid w:val="008835F5"/>
    <w:rsid w:val="00884786"/>
    <w:rsid w:val="00884B6C"/>
    <w:rsid w:val="00885AEE"/>
    <w:rsid w:val="00886B39"/>
    <w:rsid w:val="008919B7"/>
    <w:rsid w:val="00895740"/>
    <w:rsid w:val="008A1183"/>
    <w:rsid w:val="008A1457"/>
    <w:rsid w:val="008A36B8"/>
    <w:rsid w:val="008A3BCE"/>
    <w:rsid w:val="008A3CA7"/>
    <w:rsid w:val="008A45B8"/>
    <w:rsid w:val="008A47BC"/>
    <w:rsid w:val="008A4EA7"/>
    <w:rsid w:val="008A6719"/>
    <w:rsid w:val="008A7524"/>
    <w:rsid w:val="008A7730"/>
    <w:rsid w:val="008B01B5"/>
    <w:rsid w:val="008B1C8A"/>
    <w:rsid w:val="008B30EC"/>
    <w:rsid w:val="008B4CAE"/>
    <w:rsid w:val="008B50F1"/>
    <w:rsid w:val="008B5EBA"/>
    <w:rsid w:val="008B6295"/>
    <w:rsid w:val="008C0F07"/>
    <w:rsid w:val="008C2E8D"/>
    <w:rsid w:val="008C3173"/>
    <w:rsid w:val="008D0810"/>
    <w:rsid w:val="008D0A74"/>
    <w:rsid w:val="008D5153"/>
    <w:rsid w:val="008D54AF"/>
    <w:rsid w:val="008D581C"/>
    <w:rsid w:val="008D5C05"/>
    <w:rsid w:val="008D66B2"/>
    <w:rsid w:val="008E6962"/>
    <w:rsid w:val="008F186F"/>
    <w:rsid w:val="008F1C26"/>
    <w:rsid w:val="008F2D12"/>
    <w:rsid w:val="008F303D"/>
    <w:rsid w:val="008F4208"/>
    <w:rsid w:val="008F450E"/>
    <w:rsid w:val="008F4802"/>
    <w:rsid w:val="00901307"/>
    <w:rsid w:val="009037AA"/>
    <w:rsid w:val="009053E6"/>
    <w:rsid w:val="009077C8"/>
    <w:rsid w:val="00907E12"/>
    <w:rsid w:val="00913018"/>
    <w:rsid w:val="00914090"/>
    <w:rsid w:val="0091523D"/>
    <w:rsid w:val="00921170"/>
    <w:rsid w:val="00924242"/>
    <w:rsid w:val="00924411"/>
    <w:rsid w:val="00924B1A"/>
    <w:rsid w:val="00925E8B"/>
    <w:rsid w:val="0092630F"/>
    <w:rsid w:val="00930853"/>
    <w:rsid w:val="0093310D"/>
    <w:rsid w:val="00935D8C"/>
    <w:rsid w:val="00936416"/>
    <w:rsid w:val="00937A4D"/>
    <w:rsid w:val="00940DA2"/>
    <w:rsid w:val="009410BD"/>
    <w:rsid w:val="00944548"/>
    <w:rsid w:val="00944820"/>
    <w:rsid w:val="00946A7B"/>
    <w:rsid w:val="00946F59"/>
    <w:rsid w:val="00947809"/>
    <w:rsid w:val="00947A26"/>
    <w:rsid w:val="00950C6C"/>
    <w:rsid w:val="00951E8C"/>
    <w:rsid w:val="00952419"/>
    <w:rsid w:val="009531BF"/>
    <w:rsid w:val="0095344F"/>
    <w:rsid w:val="00953FF7"/>
    <w:rsid w:val="00954960"/>
    <w:rsid w:val="00955963"/>
    <w:rsid w:val="009571B1"/>
    <w:rsid w:val="00957917"/>
    <w:rsid w:val="00961386"/>
    <w:rsid w:val="00962262"/>
    <w:rsid w:val="0096393D"/>
    <w:rsid w:val="00970F5C"/>
    <w:rsid w:val="00972EA2"/>
    <w:rsid w:val="0097484D"/>
    <w:rsid w:val="009749E2"/>
    <w:rsid w:val="00976673"/>
    <w:rsid w:val="00977197"/>
    <w:rsid w:val="00977225"/>
    <w:rsid w:val="009803F6"/>
    <w:rsid w:val="009811C6"/>
    <w:rsid w:val="00981777"/>
    <w:rsid w:val="00982939"/>
    <w:rsid w:val="00982AA2"/>
    <w:rsid w:val="009840A6"/>
    <w:rsid w:val="00990D4D"/>
    <w:rsid w:val="00991140"/>
    <w:rsid w:val="00996341"/>
    <w:rsid w:val="0099681D"/>
    <w:rsid w:val="009A0960"/>
    <w:rsid w:val="009A11FC"/>
    <w:rsid w:val="009A2038"/>
    <w:rsid w:val="009A2469"/>
    <w:rsid w:val="009A2AB4"/>
    <w:rsid w:val="009A3915"/>
    <w:rsid w:val="009A3DC6"/>
    <w:rsid w:val="009A48A9"/>
    <w:rsid w:val="009A4B05"/>
    <w:rsid w:val="009A5F78"/>
    <w:rsid w:val="009A6EC8"/>
    <w:rsid w:val="009A70CD"/>
    <w:rsid w:val="009B1512"/>
    <w:rsid w:val="009B3888"/>
    <w:rsid w:val="009B4468"/>
    <w:rsid w:val="009B4D7F"/>
    <w:rsid w:val="009B60C6"/>
    <w:rsid w:val="009B7683"/>
    <w:rsid w:val="009C0235"/>
    <w:rsid w:val="009C0D48"/>
    <w:rsid w:val="009C1662"/>
    <w:rsid w:val="009C16E4"/>
    <w:rsid w:val="009C3EB8"/>
    <w:rsid w:val="009C5F6C"/>
    <w:rsid w:val="009C68F8"/>
    <w:rsid w:val="009C7A82"/>
    <w:rsid w:val="009D005B"/>
    <w:rsid w:val="009D0301"/>
    <w:rsid w:val="009D5DC1"/>
    <w:rsid w:val="009D6066"/>
    <w:rsid w:val="009D7770"/>
    <w:rsid w:val="009E0C5E"/>
    <w:rsid w:val="009E16A2"/>
    <w:rsid w:val="009E1AEF"/>
    <w:rsid w:val="009E353F"/>
    <w:rsid w:val="009E5122"/>
    <w:rsid w:val="009E5BFA"/>
    <w:rsid w:val="009E663E"/>
    <w:rsid w:val="009E6DE4"/>
    <w:rsid w:val="009F096A"/>
    <w:rsid w:val="009F31BE"/>
    <w:rsid w:val="009F3776"/>
    <w:rsid w:val="009F3901"/>
    <w:rsid w:val="009F6C5A"/>
    <w:rsid w:val="009F76AC"/>
    <w:rsid w:val="009F7AF1"/>
    <w:rsid w:val="00A002DF"/>
    <w:rsid w:val="00A02C9F"/>
    <w:rsid w:val="00A0550D"/>
    <w:rsid w:val="00A12ED1"/>
    <w:rsid w:val="00A13043"/>
    <w:rsid w:val="00A15ACE"/>
    <w:rsid w:val="00A163BE"/>
    <w:rsid w:val="00A20F21"/>
    <w:rsid w:val="00A2110C"/>
    <w:rsid w:val="00A21319"/>
    <w:rsid w:val="00A224D4"/>
    <w:rsid w:val="00A228E3"/>
    <w:rsid w:val="00A25EAE"/>
    <w:rsid w:val="00A31897"/>
    <w:rsid w:val="00A334FD"/>
    <w:rsid w:val="00A33DEE"/>
    <w:rsid w:val="00A35614"/>
    <w:rsid w:val="00A365AE"/>
    <w:rsid w:val="00A36EE6"/>
    <w:rsid w:val="00A40484"/>
    <w:rsid w:val="00A40E1B"/>
    <w:rsid w:val="00A41C75"/>
    <w:rsid w:val="00A41EC8"/>
    <w:rsid w:val="00A42DF1"/>
    <w:rsid w:val="00A438A4"/>
    <w:rsid w:val="00A441A7"/>
    <w:rsid w:val="00A44591"/>
    <w:rsid w:val="00A44A59"/>
    <w:rsid w:val="00A458D1"/>
    <w:rsid w:val="00A45FFE"/>
    <w:rsid w:val="00A464EB"/>
    <w:rsid w:val="00A5132B"/>
    <w:rsid w:val="00A52FA9"/>
    <w:rsid w:val="00A542C4"/>
    <w:rsid w:val="00A54988"/>
    <w:rsid w:val="00A57826"/>
    <w:rsid w:val="00A608E0"/>
    <w:rsid w:val="00A61C27"/>
    <w:rsid w:val="00A62123"/>
    <w:rsid w:val="00A622DB"/>
    <w:rsid w:val="00A627FC"/>
    <w:rsid w:val="00A63FCF"/>
    <w:rsid w:val="00A641E3"/>
    <w:rsid w:val="00A64E1F"/>
    <w:rsid w:val="00A6536E"/>
    <w:rsid w:val="00A65B7F"/>
    <w:rsid w:val="00A673C2"/>
    <w:rsid w:val="00A72DE7"/>
    <w:rsid w:val="00A74685"/>
    <w:rsid w:val="00A75F12"/>
    <w:rsid w:val="00A7632E"/>
    <w:rsid w:val="00A77B57"/>
    <w:rsid w:val="00A841B1"/>
    <w:rsid w:val="00A9006C"/>
    <w:rsid w:val="00A91A63"/>
    <w:rsid w:val="00A91F10"/>
    <w:rsid w:val="00A92656"/>
    <w:rsid w:val="00A93415"/>
    <w:rsid w:val="00A9361F"/>
    <w:rsid w:val="00A943DB"/>
    <w:rsid w:val="00A97EA2"/>
    <w:rsid w:val="00AA0B97"/>
    <w:rsid w:val="00AA0E0A"/>
    <w:rsid w:val="00AA5191"/>
    <w:rsid w:val="00AB0343"/>
    <w:rsid w:val="00AB1E29"/>
    <w:rsid w:val="00AB362F"/>
    <w:rsid w:val="00AB3D56"/>
    <w:rsid w:val="00AB4F38"/>
    <w:rsid w:val="00AB5259"/>
    <w:rsid w:val="00AB57AE"/>
    <w:rsid w:val="00AB6014"/>
    <w:rsid w:val="00AB6511"/>
    <w:rsid w:val="00AB672F"/>
    <w:rsid w:val="00AC02F5"/>
    <w:rsid w:val="00AC0E11"/>
    <w:rsid w:val="00AC2B09"/>
    <w:rsid w:val="00AC2D85"/>
    <w:rsid w:val="00AC780A"/>
    <w:rsid w:val="00AD0AAD"/>
    <w:rsid w:val="00AD0AE4"/>
    <w:rsid w:val="00AD1147"/>
    <w:rsid w:val="00AD11CF"/>
    <w:rsid w:val="00AD139D"/>
    <w:rsid w:val="00AD27C8"/>
    <w:rsid w:val="00AD44E6"/>
    <w:rsid w:val="00AD57AD"/>
    <w:rsid w:val="00AD6A65"/>
    <w:rsid w:val="00AD7CC5"/>
    <w:rsid w:val="00AE2292"/>
    <w:rsid w:val="00AE7EA0"/>
    <w:rsid w:val="00AF0356"/>
    <w:rsid w:val="00AF106D"/>
    <w:rsid w:val="00AF220E"/>
    <w:rsid w:val="00AF2B75"/>
    <w:rsid w:val="00AF3609"/>
    <w:rsid w:val="00AF45D6"/>
    <w:rsid w:val="00AF60FC"/>
    <w:rsid w:val="00AF74B7"/>
    <w:rsid w:val="00B01D8A"/>
    <w:rsid w:val="00B02A8A"/>
    <w:rsid w:val="00B04CE2"/>
    <w:rsid w:val="00B04EE5"/>
    <w:rsid w:val="00B10FBF"/>
    <w:rsid w:val="00B12D06"/>
    <w:rsid w:val="00B13C23"/>
    <w:rsid w:val="00B14D56"/>
    <w:rsid w:val="00B2008C"/>
    <w:rsid w:val="00B20759"/>
    <w:rsid w:val="00B20F5E"/>
    <w:rsid w:val="00B21A18"/>
    <w:rsid w:val="00B23C43"/>
    <w:rsid w:val="00B247A8"/>
    <w:rsid w:val="00B25814"/>
    <w:rsid w:val="00B2747E"/>
    <w:rsid w:val="00B27A2B"/>
    <w:rsid w:val="00B27EC3"/>
    <w:rsid w:val="00B31CFF"/>
    <w:rsid w:val="00B32B11"/>
    <w:rsid w:val="00B400E2"/>
    <w:rsid w:val="00B40239"/>
    <w:rsid w:val="00B411F8"/>
    <w:rsid w:val="00B43E79"/>
    <w:rsid w:val="00B45B82"/>
    <w:rsid w:val="00B474D3"/>
    <w:rsid w:val="00B51058"/>
    <w:rsid w:val="00B510C5"/>
    <w:rsid w:val="00B51213"/>
    <w:rsid w:val="00B51711"/>
    <w:rsid w:val="00B52DDD"/>
    <w:rsid w:val="00B541B3"/>
    <w:rsid w:val="00B54321"/>
    <w:rsid w:val="00B54749"/>
    <w:rsid w:val="00B5698E"/>
    <w:rsid w:val="00B56A88"/>
    <w:rsid w:val="00B60540"/>
    <w:rsid w:val="00B6206E"/>
    <w:rsid w:val="00B629FC"/>
    <w:rsid w:val="00B62DC6"/>
    <w:rsid w:val="00B65342"/>
    <w:rsid w:val="00B666E8"/>
    <w:rsid w:val="00B72E82"/>
    <w:rsid w:val="00B736DD"/>
    <w:rsid w:val="00B73F72"/>
    <w:rsid w:val="00B74D2E"/>
    <w:rsid w:val="00B7674D"/>
    <w:rsid w:val="00B8263D"/>
    <w:rsid w:val="00B8348E"/>
    <w:rsid w:val="00B860C8"/>
    <w:rsid w:val="00B872EE"/>
    <w:rsid w:val="00B90A7B"/>
    <w:rsid w:val="00B92B72"/>
    <w:rsid w:val="00B92DC1"/>
    <w:rsid w:val="00B96386"/>
    <w:rsid w:val="00B96420"/>
    <w:rsid w:val="00B97063"/>
    <w:rsid w:val="00BA0068"/>
    <w:rsid w:val="00BA12E4"/>
    <w:rsid w:val="00BA7CD1"/>
    <w:rsid w:val="00BB1EBC"/>
    <w:rsid w:val="00BB2188"/>
    <w:rsid w:val="00BB27D9"/>
    <w:rsid w:val="00BB3883"/>
    <w:rsid w:val="00BB3D5F"/>
    <w:rsid w:val="00BB430D"/>
    <w:rsid w:val="00BC051E"/>
    <w:rsid w:val="00BC3CA0"/>
    <w:rsid w:val="00BC4CA3"/>
    <w:rsid w:val="00BC6337"/>
    <w:rsid w:val="00BD022E"/>
    <w:rsid w:val="00BD19E8"/>
    <w:rsid w:val="00BD40AA"/>
    <w:rsid w:val="00BD5A38"/>
    <w:rsid w:val="00BD752F"/>
    <w:rsid w:val="00BE0CCF"/>
    <w:rsid w:val="00BE7018"/>
    <w:rsid w:val="00BE7790"/>
    <w:rsid w:val="00BF1890"/>
    <w:rsid w:val="00BF4497"/>
    <w:rsid w:val="00BF6E1B"/>
    <w:rsid w:val="00BF77B0"/>
    <w:rsid w:val="00C01918"/>
    <w:rsid w:val="00C024E6"/>
    <w:rsid w:val="00C06505"/>
    <w:rsid w:val="00C11C36"/>
    <w:rsid w:val="00C11D39"/>
    <w:rsid w:val="00C14535"/>
    <w:rsid w:val="00C14799"/>
    <w:rsid w:val="00C15DA3"/>
    <w:rsid w:val="00C16E9E"/>
    <w:rsid w:val="00C21839"/>
    <w:rsid w:val="00C242BB"/>
    <w:rsid w:val="00C247C8"/>
    <w:rsid w:val="00C27086"/>
    <w:rsid w:val="00C33402"/>
    <w:rsid w:val="00C34C78"/>
    <w:rsid w:val="00C371C6"/>
    <w:rsid w:val="00C37794"/>
    <w:rsid w:val="00C405E5"/>
    <w:rsid w:val="00C426D2"/>
    <w:rsid w:val="00C43E88"/>
    <w:rsid w:val="00C443BA"/>
    <w:rsid w:val="00C44805"/>
    <w:rsid w:val="00C452E7"/>
    <w:rsid w:val="00C4625F"/>
    <w:rsid w:val="00C5273B"/>
    <w:rsid w:val="00C52AE8"/>
    <w:rsid w:val="00C532E0"/>
    <w:rsid w:val="00C53420"/>
    <w:rsid w:val="00C549B4"/>
    <w:rsid w:val="00C54DED"/>
    <w:rsid w:val="00C566AC"/>
    <w:rsid w:val="00C600B2"/>
    <w:rsid w:val="00C61604"/>
    <w:rsid w:val="00C6213E"/>
    <w:rsid w:val="00C653CC"/>
    <w:rsid w:val="00C66A79"/>
    <w:rsid w:val="00C70632"/>
    <w:rsid w:val="00C72C47"/>
    <w:rsid w:val="00C7398B"/>
    <w:rsid w:val="00C74810"/>
    <w:rsid w:val="00C75206"/>
    <w:rsid w:val="00C772A3"/>
    <w:rsid w:val="00C80A28"/>
    <w:rsid w:val="00C81C17"/>
    <w:rsid w:val="00C922FC"/>
    <w:rsid w:val="00C95428"/>
    <w:rsid w:val="00C9669C"/>
    <w:rsid w:val="00CA1E7A"/>
    <w:rsid w:val="00CA1EEE"/>
    <w:rsid w:val="00CA2117"/>
    <w:rsid w:val="00CA5594"/>
    <w:rsid w:val="00CA72B4"/>
    <w:rsid w:val="00CA77D9"/>
    <w:rsid w:val="00CB3BF6"/>
    <w:rsid w:val="00CB4010"/>
    <w:rsid w:val="00CB4F30"/>
    <w:rsid w:val="00CB5BD3"/>
    <w:rsid w:val="00CC0AD3"/>
    <w:rsid w:val="00CC1980"/>
    <w:rsid w:val="00CC389A"/>
    <w:rsid w:val="00CC41A1"/>
    <w:rsid w:val="00CC4E41"/>
    <w:rsid w:val="00CC5D89"/>
    <w:rsid w:val="00CD241E"/>
    <w:rsid w:val="00CD2D34"/>
    <w:rsid w:val="00CD67DE"/>
    <w:rsid w:val="00CE1AF4"/>
    <w:rsid w:val="00CE2FDC"/>
    <w:rsid w:val="00CE3AE1"/>
    <w:rsid w:val="00CE49B1"/>
    <w:rsid w:val="00CF3C97"/>
    <w:rsid w:val="00CF6C2C"/>
    <w:rsid w:val="00CF6D1A"/>
    <w:rsid w:val="00D01C66"/>
    <w:rsid w:val="00D01D12"/>
    <w:rsid w:val="00D043ED"/>
    <w:rsid w:val="00D04E30"/>
    <w:rsid w:val="00D05156"/>
    <w:rsid w:val="00D05A3F"/>
    <w:rsid w:val="00D06E37"/>
    <w:rsid w:val="00D0734C"/>
    <w:rsid w:val="00D10D79"/>
    <w:rsid w:val="00D10EA3"/>
    <w:rsid w:val="00D134F0"/>
    <w:rsid w:val="00D138AE"/>
    <w:rsid w:val="00D13903"/>
    <w:rsid w:val="00D15E57"/>
    <w:rsid w:val="00D21EF1"/>
    <w:rsid w:val="00D22472"/>
    <w:rsid w:val="00D23F97"/>
    <w:rsid w:val="00D24346"/>
    <w:rsid w:val="00D30D42"/>
    <w:rsid w:val="00D30F85"/>
    <w:rsid w:val="00D31C0F"/>
    <w:rsid w:val="00D3251C"/>
    <w:rsid w:val="00D33AC0"/>
    <w:rsid w:val="00D34245"/>
    <w:rsid w:val="00D3498D"/>
    <w:rsid w:val="00D352B0"/>
    <w:rsid w:val="00D3537D"/>
    <w:rsid w:val="00D371C0"/>
    <w:rsid w:val="00D420F3"/>
    <w:rsid w:val="00D43B9E"/>
    <w:rsid w:val="00D4421D"/>
    <w:rsid w:val="00D46278"/>
    <w:rsid w:val="00D534C3"/>
    <w:rsid w:val="00D53602"/>
    <w:rsid w:val="00D57AB9"/>
    <w:rsid w:val="00D61583"/>
    <w:rsid w:val="00D6158A"/>
    <w:rsid w:val="00D635F1"/>
    <w:rsid w:val="00D65FBE"/>
    <w:rsid w:val="00D70D2B"/>
    <w:rsid w:val="00D70D3C"/>
    <w:rsid w:val="00D737D2"/>
    <w:rsid w:val="00D7485D"/>
    <w:rsid w:val="00D8025C"/>
    <w:rsid w:val="00D81D5E"/>
    <w:rsid w:val="00D83FF8"/>
    <w:rsid w:val="00D8465F"/>
    <w:rsid w:val="00D85B13"/>
    <w:rsid w:val="00D8721B"/>
    <w:rsid w:val="00D872E6"/>
    <w:rsid w:val="00D87E23"/>
    <w:rsid w:val="00DA174E"/>
    <w:rsid w:val="00DA1B16"/>
    <w:rsid w:val="00DA29DC"/>
    <w:rsid w:val="00DA4447"/>
    <w:rsid w:val="00DA47CF"/>
    <w:rsid w:val="00DA5689"/>
    <w:rsid w:val="00DA620E"/>
    <w:rsid w:val="00DB3FE8"/>
    <w:rsid w:val="00DB453D"/>
    <w:rsid w:val="00DB56ED"/>
    <w:rsid w:val="00DB731A"/>
    <w:rsid w:val="00DB7FF0"/>
    <w:rsid w:val="00DC286E"/>
    <w:rsid w:val="00DC540D"/>
    <w:rsid w:val="00DC67BA"/>
    <w:rsid w:val="00DD35FF"/>
    <w:rsid w:val="00DD38C3"/>
    <w:rsid w:val="00DD4588"/>
    <w:rsid w:val="00DD67C3"/>
    <w:rsid w:val="00DD6EFB"/>
    <w:rsid w:val="00DE0966"/>
    <w:rsid w:val="00DE1131"/>
    <w:rsid w:val="00DE242C"/>
    <w:rsid w:val="00DE2FC8"/>
    <w:rsid w:val="00DE35B4"/>
    <w:rsid w:val="00DE3CA7"/>
    <w:rsid w:val="00DE70B0"/>
    <w:rsid w:val="00DE71E6"/>
    <w:rsid w:val="00DE7632"/>
    <w:rsid w:val="00DE7716"/>
    <w:rsid w:val="00DF0DCE"/>
    <w:rsid w:val="00DF0E80"/>
    <w:rsid w:val="00DF1945"/>
    <w:rsid w:val="00DF46CE"/>
    <w:rsid w:val="00DF7F3A"/>
    <w:rsid w:val="00E00729"/>
    <w:rsid w:val="00E036DD"/>
    <w:rsid w:val="00E068E7"/>
    <w:rsid w:val="00E12F67"/>
    <w:rsid w:val="00E21A8A"/>
    <w:rsid w:val="00E21F08"/>
    <w:rsid w:val="00E230D6"/>
    <w:rsid w:val="00E253DB"/>
    <w:rsid w:val="00E31057"/>
    <w:rsid w:val="00E3161C"/>
    <w:rsid w:val="00E328E5"/>
    <w:rsid w:val="00E32930"/>
    <w:rsid w:val="00E32BF7"/>
    <w:rsid w:val="00E335E6"/>
    <w:rsid w:val="00E4289F"/>
    <w:rsid w:val="00E42FAF"/>
    <w:rsid w:val="00E432BE"/>
    <w:rsid w:val="00E43F0C"/>
    <w:rsid w:val="00E4540D"/>
    <w:rsid w:val="00E4540F"/>
    <w:rsid w:val="00E4606B"/>
    <w:rsid w:val="00E46B47"/>
    <w:rsid w:val="00E57E2C"/>
    <w:rsid w:val="00E60AE0"/>
    <w:rsid w:val="00E620A4"/>
    <w:rsid w:val="00E630E5"/>
    <w:rsid w:val="00E6379A"/>
    <w:rsid w:val="00E63C3F"/>
    <w:rsid w:val="00E72C71"/>
    <w:rsid w:val="00E738CA"/>
    <w:rsid w:val="00E740AE"/>
    <w:rsid w:val="00E7548A"/>
    <w:rsid w:val="00E7559A"/>
    <w:rsid w:val="00E84687"/>
    <w:rsid w:val="00E8679D"/>
    <w:rsid w:val="00E91238"/>
    <w:rsid w:val="00E915DB"/>
    <w:rsid w:val="00E93A98"/>
    <w:rsid w:val="00E95309"/>
    <w:rsid w:val="00E97A22"/>
    <w:rsid w:val="00EA0359"/>
    <w:rsid w:val="00EA2A64"/>
    <w:rsid w:val="00EA356A"/>
    <w:rsid w:val="00EA4EE8"/>
    <w:rsid w:val="00EA657E"/>
    <w:rsid w:val="00EA6EFD"/>
    <w:rsid w:val="00EA7CC1"/>
    <w:rsid w:val="00EB071E"/>
    <w:rsid w:val="00EB0E48"/>
    <w:rsid w:val="00EB41A3"/>
    <w:rsid w:val="00EB4316"/>
    <w:rsid w:val="00EB7879"/>
    <w:rsid w:val="00EC1ED6"/>
    <w:rsid w:val="00EC3BAB"/>
    <w:rsid w:val="00EC5152"/>
    <w:rsid w:val="00EC58D3"/>
    <w:rsid w:val="00EC6995"/>
    <w:rsid w:val="00ED0262"/>
    <w:rsid w:val="00ED1B20"/>
    <w:rsid w:val="00ED39C5"/>
    <w:rsid w:val="00ED5242"/>
    <w:rsid w:val="00ED6108"/>
    <w:rsid w:val="00ED6A81"/>
    <w:rsid w:val="00ED6B01"/>
    <w:rsid w:val="00EE0410"/>
    <w:rsid w:val="00EE0B83"/>
    <w:rsid w:val="00EE246F"/>
    <w:rsid w:val="00EE36DE"/>
    <w:rsid w:val="00EE4839"/>
    <w:rsid w:val="00EE512E"/>
    <w:rsid w:val="00EE7012"/>
    <w:rsid w:val="00EF0B3D"/>
    <w:rsid w:val="00EF1024"/>
    <w:rsid w:val="00EF3012"/>
    <w:rsid w:val="00EF5488"/>
    <w:rsid w:val="00EF694A"/>
    <w:rsid w:val="00EF7F9A"/>
    <w:rsid w:val="00F00965"/>
    <w:rsid w:val="00F00D1E"/>
    <w:rsid w:val="00F01CD2"/>
    <w:rsid w:val="00F01D93"/>
    <w:rsid w:val="00F022E7"/>
    <w:rsid w:val="00F12429"/>
    <w:rsid w:val="00F135E3"/>
    <w:rsid w:val="00F14C45"/>
    <w:rsid w:val="00F165BB"/>
    <w:rsid w:val="00F23013"/>
    <w:rsid w:val="00F24080"/>
    <w:rsid w:val="00F25211"/>
    <w:rsid w:val="00F25D77"/>
    <w:rsid w:val="00F2670C"/>
    <w:rsid w:val="00F274BA"/>
    <w:rsid w:val="00F31E27"/>
    <w:rsid w:val="00F346D6"/>
    <w:rsid w:val="00F3579F"/>
    <w:rsid w:val="00F37375"/>
    <w:rsid w:val="00F419EA"/>
    <w:rsid w:val="00F42C04"/>
    <w:rsid w:val="00F42F16"/>
    <w:rsid w:val="00F43509"/>
    <w:rsid w:val="00F44122"/>
    <w:rsid w:val="00F5024F"/>
    <w:rsid w:val="00F54392"/>
    <w:rsid w:val="00F5673D"/>
    <w:rsid w:val="00F57BD2"/>
    <w:rsid w:val="00F60263"/>
    <w:rsid w:val="00F62D50"/>
    <w:rsid w:val="00F70A2C"/>
    <w:rsid w:val="00F7180B"/>
    <w:rsid w:val="00F718A9"/>
    <w:rsid w:val="00F72BED"/>
    <w:rsid w:val="00F734F9"/>
    <w:rsid w:val="00F7436C"/>
    <w:rsid w:val="00F74C0A"/>
    <w:rsid w:val="00F752AE"/>
    <w:rsid w:val="00F770F1"/>
    <w:rsid w:val="00F82662"/>
    <w:rsid w:val="00F828D4"/>
    <w:rsid w:val="00F84500"/>
    <w:rsid w:val="00F846DB"/>
    <w:rsid w:val="00F8552A"/>
    <w:rsid w:val="00F86AAF"/>
    <w:rsid w:val="00F913FB"/>
    <w:rsid w:val="00F91CC6"/>
    <w:rsid w:val="00F91DA3"/>
    <w:rsid w:val="00F9222F"/>
    <w:rsid w:val="00F9315B"/>
    <w:rsid w:val="00F94252"/>
    <w:rsid w:val="00F94A70"/>
    <w:rsid w:val="00F967BF"/>
    <w:rsid w:val="00F96D49"/>
    <w:rsid w:val="00F975E8"/>
    <w:rsid w:val="00FA1BF3"/>
    <w:rsid w:val="00FA1C26"/>
    <w:rsid w:val="00FA26B6"/>
    <w:rsid w:val="00FA2E65"/>
    <w:rsid w:val="00FA4E2A"/>
    <w:rsid w:val="00FA60C6"/>
    <w:rsid w:val="00FB0C08"/>
    <w:rsid w:val="00FB379C"/>
    <w:rsid w:val="00FB4B51"/>
    <w:rsid w:val="00FB6EA3"/>
    <w:rsid w:val="00FC0DC3"/>
    <w:rsid w:val="00FC0EFB"/>
    <w:rsid w:val="00FC57B3"/>
    <w:rsid w:val="00FC75BA"/>
    <w:rsid w:val="00FD22CC"/>
    <w:rsid w:val="00FD6B8F"/>
    <w:rsid w:val="00FD7A15"/>
    <w:rsid w:val="00FE0E91"/>
    <w:rsid w:val="00FF1F54"/>
    <w:rsid w:val="00FF5C6C"/>
    <w:rsid w:val="00FF5EA4"/>
    <w:rsid w:val="00FF6325"/>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FA8426"/>
  <w15:docId w15:val="{C680D54F-2CEF-4857-85CB-10422BD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0E0A"/>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8"/>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8"/>
      </w:numPr>
      <w:spacing w:after="0" w:line="240" w:lineRule="auto"/>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8"/>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8"/>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8"/>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8"/>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8"/>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8"/>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Header Char1"/>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403076"/>
    <w:rPr>
      <w:sz w:val="16"/>
      <w:szCs w:val="16"/>
    </w:rPr>
  </w:style>
  <w:style w:type="paragraph" w:styleId="Tekstopmerking">
    <w:name w:val="annotation text"/>
    <w:basedOn w:val="Standaard"/>
    <w:link w:val="TekstopmerkingChar"/>
    <w:uiPriority w:val="99"/>
    <w:semiHidden/>
    <w:unhideWhenUsed/>
    <w:rsid w:val="004030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3076"/>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403076"/>
    <w:rPr>
      <w:b/>
      <w:bCs/>
    </w:rPr>
  </w:style>
  <w:style w:type="character" w:customStyle="1" w:styleId="OnderwerpvanopmerkingChar">
    <w:name w:val="Onderwerp van opmerking Char"/>
    <w:basedOn w:val="TekstopmerkingChar"/>
    <w:link w:val="Onderwerpvanopmerking"/>
    <w:uiPriority w:val="99"/>
    <w:semiHidden/>
    <w:rsid w:val="00403076"/>
    <w:rPr>
      <w:rFonts w:ascii="Verdana" w:hAnsi="Verdana"/>
      <w:b/>
      <w:bCs/>
      <w:color w:val="575757"/>
      <w:lang w:val="fr-BE" w:eastAsia="en-US"/>
    </w:rPr>
  </w:style>
  <w:style w:type="character" w:customStyle="1" w:styleId="Conclusion">
    <w:name w:val="Conclusion"/>
    <w:basedOn w:val="Standaardalinea-lettertype"/>
    <w:rsid w:val="00951E8C"/>
    <w:rPr>
      <w:rFonts w:ascii="Times New Roman" w:hAnsi="Times New Roman" w:cs="Times New Roman" w:hint="default"/>
      <w:b/>
      <w:bCs/>
    </w:rPr>
  </w:style>
  <w:style w:type="character" w:styleId="GevolgdeHyperlink">
    <w:name w:val="FollowedHyperlink"/>
    <w:basedOn w:val="Standaardalinea-lettertype"/>
    <w:uiPriority w:val="99"/>
    <w:semiHidden/>
    <w:unhideWhenUsed/>
    <w:rsid w:val="00DB7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478">
      <w:bodyDiv w:val="1"/>
      <w:marLeft w:val="0"/>
      <w:marRight w:val="0"/>
      <w:marTop w:val="0"/>
      <w:marBottom w:val="0"/>
      <w:divBdr>
        <w:top w:val="none" w:sz="0" w:space="0" w:color="auto"/>
        <w:left w:val="none" w:sz="0" w:space="0" w:color="auto"/>
        <w:bottom w:val="none" w:sz="0" w:space="0" w:color="auto"/>
        <w:right w:val="none" w:sz="0" w:space="0" w:color="auto"/>
      </w:divBdr>
    </w:div>
    <w:div w:id="205609450">
      <w:bodyDiv w:val="1"/>
      <w:marLeft w:val="0"/>
      <w:marRight w:val="0"/>
      <w:marTop w:val="0"/>
      <w:marBottom w:val="0"/>
      <w:divBdr>
        <w:top w:val="none" w:sz="0" w:space="0" w:color="auto"/>
        <w:left w:val="none" w:sz="0" w:space="0" w:color="auto"/>
        <w:bottom w:val="none" w:sz="0" w:space="0" w:color="auto"/>
        <w:right w:val="none" w:sz="0" w:space="0" w:color="auto"/>
      </w:divBdr>
    </w:div>
    <w:div w:id="346715512">
      <w:bodyDiv w:val="1"/>
      <w:marLeft w:val="0"/>
      <w:marRight w:val="0"/>
      <w:marTop w:val="0"/>
      <w:marBottom w:val="0"/>
      <w:divBdr>
        <w:top w:val="none" w:sz="0" w:space="0" w:color="auto"/>
        <w:left w:val="none" w:sz="0" w:space="0" w:color="auto"/>
        <w:bottom w:val="none" w:sz="0" w:space="0" w:color="auto"/>
        <w:right w:val="none" w:sz="0" w:space="0" w:color="auto"/>
      </w:divBdr>
    </w:div>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590429450">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45623475">
      <w:bodyDiv w:val="1"/>
      <w:marLeft w:val="0"/>
      <w:marRight w:val="0"/>
      <w:marTop w:val="0"/>
      <w:marBottom w:val="0"/>
      <w:divBdr>
        <w:top w:val="none" w:sz="0" w:space="0" w:color="auto"/>
        <w:left w:val="none" w:sz="0" w:space="0" w:color="auto"/>
        <w:bottom w:val="none" w:sz="0" w:space="0" w:color="auto"/>
        <w:right w:val="none" w:sz="0" w:space="0" w:color="auto"/>
      </w:divBdr>
    </w:div>
    <w:div w:id="681737836">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728118551">
      <w:bodyDiv w:val="1"/>
      <w:marLeft w:val="0"/>
      <w:marRight w:val="0"/>
      <w:marTop w:val="0"/>
      <w:marBottom w:val="0"/>
      <w:divBdr>
        <w:top w:val="none" w:sz="0" w:space="0" w:color="auto"/>
        <w:left w:val="none" w:sz="0" w:space="0" w:color="auto"/>
        <w:bottom w:val="none" w:sz="0" w:space="0" w:color="auto"/>
        <w:right w:val="none" w:sz="0" w:space="0" w:color="auto"/>
      </w:divBdr>
    </w:div>
    <w:div w:id="934897555">
      <w:bodyDiv w:val="1"/>
      <w:marLeft w:val="0"/>
      <w:marRight w:val="0"/>
      <w:marTop w:val="0"/>
      <w:marBottom w:val="0"/>
      <w:divBdr>
        <w:top w:val="none" w:sz="0" w:space="0" w:color="auto"/>
        <w:left w:val="none" w:sz="0" w:space="0" w:color="auto"/>
        <w:bottom w:val="none" w:sz="0" w:space="0" w:color="auto"/>
        <w:right w:val="none" w:sz="0" w:space="0" w:color="auto"/>
      </w:divBdr>
    </w:div>
    <w:div w:id="1157261029">
      <w:bodyDiv w:val="1"/>
      <w:marLeft w:val="0"/>
      <w:marRight w:val="0"/>
      <w:marTop w:val="0"/>
      <w:marBottom w:val="0"/>
      <w:divBdr>
        <w:top w:val="none" w:sz="0" w:space="0" w:color="auto"/>
        <w:left w:val="none" w:sz="0" w:space="0" w:color="auto"/>
        <w:bottom w:val="none" w:sz="0" w:space="0" w:color="auto"/>
        <w:right w:val="none" w:sz="0" w:space="0" w:color="auto"/>
      </w:divBdr>
    </w:div>
    <w:div w:id="1241787874">
      <w:bodyDiv w:val="1"/>
      <w:marLeft w:val="0"/>
      <w:marRight w:val="0"/>
      <w:marTop w:val="0"/>
      <w:marBottom w:val="0"/>
      <w:divBdr>
        <w:top w:val="none" w:sz="0" w:space="0" w:color="auto"/>
        <w:left w:val="none" w:sz="0" w:space="0" w:color="auto"/>
        <w:bottom w:val="none" w:sz="0" w:space="0" w:color="auto"/>
        <w:right w:val="none" w:sz="0" w:space="0" w:color="auto"/>
      </w:divBdr>
      <w:divsChild>
        <w:div w:id="149760995">
          <w:marLeft w:val="0"/>
          <w:marRight w:val="0"/>
          <w:marTop w:val="0"/>
          <w:marBottom w:val="0"/>
          <w:divBdr>
            <w:top w:val="none" w:sz="0" w:space="0" w:color="auto"/>
            <w:left w:val="none" w:sz="0" w:space="0" w:color="auto"/>
            <w:bottom w:val="none" w:sz="0" w:space="0" w:color="auto"/>
            <w:right w:val="none" w:sz="0" w:space="0" w:color="auto"/>
          </w:divBdr>
          <w:divsChild>
            <w:div w:id="496649054">
              <w:marLeft w:val="0"/>
              <w:marRight w:val="0"/>
              <w:marTop w:val="0"/>
              <w:marBottom w:val="0"/>
              <w:divBdr>
                <w:top w:val="none" w:sz="0" w:space="0" w:color="auto"/>
                <w:left w:val="none" w:sz="0" w:space="0" w:color="auto"/>
                <w:bottom w:val="none" w:sz="0" w:space="0" w:color="auto"/>
                <w:right w:val="none" w:sz="0" w:space="0" w:color="auto"/>
              </w:divBdr>
              <w:divsChild>
                <w:div w:id="693919441">
                  <w:marLeft w:val="0"/>
                  <w:marRight w:val="0"/>
                  <w:marTop w:val="0"/>
                  <w:marBottom w:val="0"/>
                  <w:divBdr>
                    <w:top w:val="none" w:sz="0" w:space="0" w:color="auto"/>
                    <w:left w:val="none" w:sz="0" w:space="0" w:color="auto"/>
                    <w:bottom w:val="none" w:sz="0" w:space="0" w:color="auto"/>
                    <w:right w:val="none" w:sz="0" w:space="0" w:color="auto"/>
                  </w:divBdr>
                  <w:divsChild>
                    <w:div w:id="71970553">
                      <w:marLeft w:val="0"/>
                      <w:marRight w:val="0"/>
                      <w:marTop w:val="0"/>
                      <w:marBottom w:val="0"/>
                      <w:divBdr>
                        <w:top w:val="none" w:sz="0" w:space="0" w:color="auto"/>
                        <w:left w:val="none" w:sz="0" w:space="0" w:color="auto"/>
                        <w:bottom w:val="none" w:sz="0" w:space="0" w:color="auto"/>
                        <w:right w:val="none" w:sz="0" w:space="0" w:color="auto"/>
                      </w:divBdr>
                      <w:divsChild>
                        <w:div w:id="473183776">
                          <w:marLeft w:val="0"/>
                          <w:marRight w:val="0"/>
                          <w:marTop w:val="0"/>
                          <w:marBottom w:val="0"/>
                          <w:divBdr>
                            <w:top w:val="none" w:sz="0" w:space="0" w:color="auto"/>
                            <w:left w:val="none" w:sz="0" w:space="0" w:color="auto"/>
                            <w:bottom w:val="none" w:sz="0" w:space="0" w:color="auto"/>
                            <w:right w:val="none" w:sz="0" w:space="0" w:color="auto"/>
                          </w:divBdr>
                          <w:divsChild>
                            <w:div w:id="1473019720">
                              <w:marLeft w:val="0"/>
                              <w:marRight w:val="0"/>
                              <w:marTop w:val="0"/>
                              <w:marBottom w:val="0"/>
                              <w:divBdr>
                                <w:top w:val="none" w:sz="0" w:space="0" w:color="auto"/>
                                <w:left w:val="none" w:sz="0" w:space="0" w:color="auto"/>
                                <w:bottom w:val="none" w:sz="0" w:space="0" w:color="auto"/>
                                <w:right w:val="none" w:sz="0" w:space="0" w:color="auto"/>
                              </w:divBdr>
                              <w:divsChild>
                                <w:div w:id="184635843">
                                  <w:marLeft w:val="0"/>
                                  <w:marRight w:val="0"/>
                                  <w:marTop w:val="0"/>
                                  <w:marBottom w:val="0"/>
                                  <w:divBdr>
                                    <w:top w:val="none" w:sz="0" w:space="0" w:color="auto"/>
                                    <w:left w:val="none" w:sz="0" w:space="0" w:color="auto"/>
                                    <w:bottom w:val="none" w:sz="0" w:space="0" w:color="auto"/>
                                    <w:right w:val="none" w:sz="0" w:space="0" w:color="auto"/>
                                  </w:divBdr>
                                  <w:divsChild>
                                    <w:div w:id="1406147930">
                                      <w:marLeft w:val="0"/>
                                      <w:marRight w:val="0"/>
                                      <w:marTop w:val="0"/>
                                      <w:marBottom w:val="0"/>
                                      <w:divBdr>
                                        <w:top w:val="none" w:sz="0" w:space="0" w:color="auto"/>
                                        <w:left w:val="none" w:sz="0" w:space="0" w:color="auto"/>
                                        <w:bottom w:val="none" w:sz="0" w:space="0" w:color="auto"/>
                                        <w:right w:val="none" w:sz="0" w:space="0" w:color="auto"/>
                                      </w:divBdr>
                                      <w:divsChild>
                                        <w:div w:id="1022828562">
                                          <w:marLeft w:val="0"/>
                                          <w:marRight w:val="0"/>
                                          <w:marTop w:val="0"/>
                                          <w:marBottom w:val="495"/>
                                          <w:divBdr>
                                            <w:top w:val="none" w:sz="0" w:space="0" w:color="auto"/>
                                            <w:left w:val="none" w:sz="0" w:space="0" w:color="auto"/>
                                            <w:bottom w:val="none" w:sz="0" w:space="0" w:color="auto"/>
                                            <w:right w:val="none" w:sz="0" w:space="0" w:color="auto"/>
                                          </w:divBdr>
                                          <w:divsChild>
                                            <w:div w:id="8550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300445">
      <w:bodyDiv w:val="1"/>
      <w:marLeft w:val="0"/>
      <w:marRight w:val="0"/>
      <w:marTop w:val="0"/>
      <w:marBottom w:val="0"/>
      <w:divBdr>
        <w:top w:val="none" w:sz="0" w:space="0" w:color="auto"/>
        <w:left w:val="none" w:sz="0" w:space="0" w:color="auto"/>
        <w:bottom w:val="none" w:sz="0" w:space="0" w:color="auto"/>
        <w:right w:val="none" w:sz="0" w:space="0" w:color="auto"/>
      </w:divBdr>
    </w:div>
    <w:div w:id="1263606291">
      <w:bodyDiv w:val="1"/>
      <w:marLeft w:val="0"/>
      <w:marRight w:val="0"/>
      <w:marTop w:val="0"/>
      <w:marBottom w:val="0"/>
      <w:divBdr>
        <w:top w:val="none" w:sz="0" w:space="0" w:color="auto"/>
        <w:left w:val="none" w:sz="0" w:space="0" w:color="auto"/>
        <w:bottom w:val="none" w:sz="0" w:space="0" w:color="auto"/>
        <w:right w:val="none" w:sz="0" w:space="0" w:color="auto"/>
      </w:divBdr>
    </w:div>
    <w:div w:id="1309432701">
      <w:bodyDiv w:val="1"/>
      <w:marLeft w:val="0"/>
      <w:marRight w:val="0"/>
      <w:marTop w:val="0"/>
      <w:marBottom w:val="0"/>
      <w:divBdr>
        <w:top w:val="none" w:sz="0" w:space="0" w:color="auto"/>
        <w:left w:val="none" w:sz="0" w:space="0" w:color="auto"/>
        <w:bottom w:val="none" w:sz="0" w:space="0" w:color="auto"/>
        <w:right w:val="none" w:sz="0" w:space="0" w:color="auto"/>
      </w:divBdr>
    </w:div>
    <w:div w:id="1459104757">
      <w:bodyDiv w:val="1"/>
      <w:marLeft w:val="0"/>
      <w:marRight w:val="0"/>
      <w:marTop w:val="0"/>
      <w:marBottom w:val="0"/>
      <w:divBdr>
        <w:top w:val="none" w:sz="0" w:space="0" w:color="auto"/>
        <w:left w:val="none" w:sz="0" w:space="0" w:color="auto"/>
        <w:bottom w:val="none" w:sz="0" w:space="0" w:color="auto"/>
        <w:right w:val="none" w:sz="0" w:space="0" w:color="auto"/>
      </w:divBdr>
      <w:divsChild>
        <w:div w:id="1047801004">
          <w:marLeft w:val="0"/>
          <w:marRight w:val="0"/>
          <w:marTop w:val="0"/>
          <w:marBottom w:val="0"/>
          <w:divBdr>
            <w:top w:val="none" w:sz="0" w:space="0" w:color="auto"/>
            <w:left w:val="none" w:sz="0" w:space="0" w:color="auto"/>
            <w:bottom w:val="none" w:sz="0" w:space="0" w:color="auto"/>
            <w:right w:val="none" w:sz="0" w:space="0" w:color="auto"/>
          </w:divBdr>
          <w:divsChild>
            <w:div w:id="329454114">
              <w:marLeft w:val="0"/>
              <w:marRight w:val="0"/>
              <w:marTop w:val="0"/>
              <w:marBottom w:val="0"/>
              <w:divBdr>
                <w:top w:val="none" w:sz="0" w:space="0" w:color="auto"/>
                <w:left w:val="none" w:sz="0" w:space="0" w:color="auto"/>
                <w:bottom w:val="none" w:sz="0" w:space="0" w:color="auto"/>
                <w:right w:val="none" w:sz="0" w:space="0" w:color="auto"/>
              </w:divBdr>
              <w:divsChild>
                <w:div w:id="437334684">
                  <w:marLeft w:val="0"/>
                  <w:marRight w:val="0"/>
                  <w:marTop w:val="0"/>
                  <w:marBottom w:val="0"/>
                  <w:divBdr>
                    <w:top w:val="none" w:sz="0" w:space="0" w:color="auto"/>
                    <w:left w:val="none" w:sz="0" w:space="0" w:color="auto"/>
                    <w:bottom w:val="none" w:sz="0" w:space="0" w:color="auto"/>
                    <w:right w:val="none" w:sz="0" w:space="0" w:color="auto"/>
                  </w:divBdr>
                  <w:divsChild>
                    <w:div w:id="931932253">
                      <w:marLeft w:val="0"/>
                      <w:marRight w:val="0"/>
                      <w:marTop w:val="0"/>
                      <w:marBottom w:val="0"/>
                      <w:divBdr>
                        <w:top w:val="none" w:sz="0" w:space="0" w:color="auto"/>
                        <w:left w:val="none" w:sz="0" w:space="0" w:color="auto"/>
                        <w:bottom w:val="none" w:sz="0" w:space="0" w:color="auto"/>
                        <w:right w:val="none" w:sz="0" w:space="0" w:color="auto"/>
                      </w:divBdr>
                      <w:divsChild>
                        <w:div w:id="740367537">
                          <w:marLeft w:val="0"/>
                          <w:marRight w:val="0"/>
                          <w:marTop w:val="0"/>
                          <w:marBottom w:val="0"/>
                          <w:divBdr>
                            <w:top w:val="none" w:sz="0" w:space="0" w:color="auto"/>
                            <w:left w:val="none" w:sz="0" w:space="0" w:color="auto"/>
                            <w:bottom w:val="none" w:sz="0" w:space="0" w:color="auto"/>
                            <w:right w:val="none" w:sz="0" w:space="0" w:color="auto"/>
                          </w:divBdr>
                          <w:divsChild>
                            <w:div w:id="1743674719">
                              <w:marLeft w:val="0"/>
                              <w:marRight w:val="0"/>
                              <w:marTop w:val="0"/>
                              <w:marBottom w:val="0"/>
                              <w:divBdr>
                                <w:top w:val="none" w:sz="0" w:space="0" w:color="auto"/>
                                <w:left w:val="none" w:sz="0" w:space="0" w:color="auto"/>
                                <w:bottom w:val="none" w:sz="0" w:space="0" w:color="auto"/>
                                <w:right w:val="none" w:sz="0" w:space="0" w:color="auto"/>
                              </w:divBdr>
                              <w:divsChild>
                                <w:div w:id="49354072">
                                  <w:marLeft w:val="0"/>
                                  <w:marRight w:val="0"/>
                                  <w:marTop w:val="0"/>
                                  <w:marBottom w:val="0"/>
                                  <w:divBdr>
                                    <w:top w:val="none" w:sz="0" w:space="0" w:color="auto"/>
                                    <w:left w:val="none" w:sz="0" w:space="0" w:color="auto"/>
                                    <w:bottom w:val="none" w:sz="0" w:space="0" w:color="auto"/>
                                    <w:right w:val="none" w:sz="0" w:space="0" w:color="auto"/>
                                  </w:divBdr>
                                  <w:divsChild>
                                    <w:div w:id="2085688381">
                                      <w:marLeft w:val="0"/>
                                      <w:marRight w:val="0"/>
                                      <w:marTop w:val="0"/>
                                      <w:marBottom w:val="0"/>
                                      <w:divBdr>
                                        <w:top w:val="none" w:sz="0" w:space="0" w:color="auto"/>
                                        <w:left w:val="none" w:sz="0" w:space="0" w:color="auto"/>
                                        <w:bottom w:val="none" w:sz="0" w:space="0" w:color="auto"/>
                                        <w:right w:val="none" w:sz="0" w:space="0" w:color="auto"/>
                                      </w:divBdr>
                                      <w:divsChild>
                                        <w:div w:id="836113379">
                                          <w:marLeft w:val="0"/>
                                          <w:marRight w:val="0"/>
                                          <w:marTop w:val="0"/>
                                          <w:marBottom w:val="495"/>
                                          <w:divBdr>
                                            <w:top w:val="none" w:sz="0" w:space="0" w:color="auto"/>
                                            <w:left w:val="none" w:sz="0" w:space="0" w:color="auto"/>
                                            <w:bottom w:val="none" w:sz="0" w:space="0" w:color="auto"/>
                                            <w:right w:val="none" w:sz="0" w:space="0" w:color="auto"/>
                                          </w:divBdr>
                                          <w:divsChild>
                                            <w:div w:id="19861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7887">
      <w:bodyDiv w:val="1"/>
      <w:marLeft w:val="0"/>
      <w:marRight w:val="0"/>
      <w:marTop w:val="0"/>
      <w:marBottom w:val="0"/>
      <w:divBdr>
        <w:top w:val="none" w:sz="0" w:space="0" w:color="auto"/>
        <w:left w:val="none" w:sz="0" w:space="0" w:color="auto"/>
        <w:bottom w:val="none" w:sz="0" w:space="0" w:color="auto"/>
        <w:right w:val="none" w:sz="0" w:space="0" w:color="auto"/>
      </w:divBdr>
    </w:div>
    <w:div w:id="1542591199">
      <w:bodyDiv w:val="1"/>
      <w:marLeft w:val="0"/>
      <w:marRight w:val="0"/>
      <w:marTop w:val="0"/>
      <w:marBottom w:val="0"/>
      <w:divBdr>
        <w:top w:val="none" w:sz="0" w:space="0" w:color="auto"/>
        <w:left w:val="none" w:sz="0" w:space="0" w:color="auto"/>
        <w:bottom w:val="none" w:sz="0" w:space="0" w:color="auto"/>
        <w:right w:val="none" w:sz="0" w:space="0" w:color="auto"/>
      </w:divBdr>
      <w:divsChild>
        <w:div w:id="1005785515">
          <w:marLeft w:val="0"/>
          <w:marRight w:val="0"/>
          <w:marTop w:val="0"/>
          <w:marBottom w:val="0"/>
          <w:divBdr>
            <w:top w:val="none" w:sz="0" w:space="0" w:color="auto"/>
            <w:left w:val="none" w:sz="0" w:space="0" w:color="auto"/>
            <w:bottom w:val="none" w:sz="0" w:space="0" w:color="auto"/>
            <w:right w:val="none" w:sz="0" w:space="0" w:color="auto"/>
          </w:divBdr>
          <w:divsChild>
            <w:div w:id="81731184">
              <w:marLeft w:val="0"/>
              <w:marRight w:val="0"/>
              <w:marTop w:val="0"/>
              <w:marBottom w:val="0"/>
              <w:divBdr>
                <w:top w:val="none" w:sz="0" w:space="0" w:color="auto"/>
                <w:left w:val="none" w:sz="0" w:space="0" w:color="auto"/>
                <w:bottom w:val="none" w:sz="0" w:space="0" w:color="auto"/>
                <w:right w:val="none" w:sz="0" w:space="0" w:color="auto"/>
              </w:divBdr>
              <w:divsChild>
                <w:div w:id="332336689">
                  <w:marLeft w:val="0"/>
                  <w:marRight w:val="0"/>
                  <w:marTop w:val="0"/>
                  <w:marBottom w:val="0"/>
                  <w:divBdr>
                    <w:top w:val="none" w:sz="0" w:space="0" w:color="auto"/>
                    <w:left w:val="none" w:sz="0" w:space="0" w:color="auto"/>
                    <w:bottom w:val="none" w:sz="0" w:space="0" w:color="auto"/>
                    <w:right w:val="none" w:sz="0" w:space="0" w:color="auto"/>
                  </w:divBdr>
                  <w:divsChild>
                    <w:div w:id="1913159576">
                      <w:marLeft w:val="0"/>
                      <w:marRight w:val="0"/>
                      <w:marTop w:val="0"/>
                      <w:marBottom w:val="0"/>
                      <w:divBdr>
                        <w:top w:val="none" w:sz="0" w:space="0" w:color="auto"/>
                        <w:left w:val="none" w:sz="0" w:space="0" w:color="auto"/>
                        <w:bottom w:val="none" w:sz="0" w:space="0" w:color="auto"/>
                        <w:right w:val="none" w:sz="0" w:space="0" w:color="auto"/>
                      </w:divBdr>
                      <w:divsChild>
                        <w:div w:id="786511555">
                          <w:marLeft w:val="0"/>
                          <w:marRight w:val="0"/>
                          <w:marTop w:val="0"/>
                          <w:marBottom w:val="0"/>
                          <w:divBdr>
                            <w:top w:val="none" w:sz="0" w:space="0" w:color="auto"/>
                            <w:left w:val="none" w:sz="0" w:space="0" w:color="auto"/>
                            <w:bottom w:val="none" w:sz="0" w:space="0" w:color="auto"/>
                            <w:right w:val="none" w:sz="0" w:space="0" w:color="auto"/>
                          </w:divBdr>
                          <w:divsChild>
                            <w:div w:id="1502621303">
                              <w:marLeft w:val="0"/>
                              <w:marRight w:val="0"/>
                              <w:marTop w:val="0"/>
                              <w:marBottom w:val="0"/>
                              <w:divBdr>
                                <w:top w:val="none" w:sz="0" w:space="0" w:color="auto"/>
                                <w:left w:val="none" w:sz="0" w:space="0" w:color="auto"/>
                                <w:bottom w:val="none" w:sz="0" w:space="0" w:color="auto"/>
                                <w:right w:val="none" w:sz="0" w:space="0" w:color="auto"/>
                              </w:divBdr>
                              <w:divsChild>
                                <w:div w:id="1183670151">
                                  <w:marLeft w:val="0"/>
                                  <w:marRight w:val="0"/>
                                  <w:marTop w:val="0"/>
                                  <w:marBottom w:val="0"/>
                                  <w:divBdr>
                                    <w:top w:val="none" w:sz="0" w:space="0" w:color="auto"/>
                                    <w:left w:val="none" w:sz="0" w:space="0" w:color="auto"/>
                                    <w:bottom w:val="none" w:sz="0" w:space="0" w:color="auto"/>
                                    <w:right w:val="none" w:sz="0" w:space="0" w:color="auto"/>
                                  </w:divBdr>
                                  <w:divsChild>
                                    <w:div w:id="974484346">
                                      <w:marLeft w:val="0"/>
                                      <w:marRight w:val="0"/>
                                      <w:marTop w:val="0"/>
                                      <w:marBottom w:val="0"/>
                                      <w:divBdr>
                                        <w:top w:val="none" w:sz="0" w:space="0" w:color="auto"/>
                                        <w:left w:val="none" w:sz="0" w:space="0" w:color="auto"/>
                                        <w:bottom w:val="none" w:sz="0" w:space="0" w:color="auto"/>
                                        <w:right w:val="none" w:sz="0" w:space="0" w:color="auto"/>
                                      </w:divBdr>
                                      <w:divsChild>
                                        <w:div w:id="121920967">
                                          <w:marLeft w:val="0"/>
                                          <w:marRight w:val="0"/>
                                          <w:marTop w:val="0"/>
                                          <w:marBottom w:val="495"/>
                                          <w:divBdr>
                                            <w:top w:val="none" w:sz="0" w:space="0" w:color="auto"/>
                                            <w:left w:val="none" w:sz="0" w:space="0" w:color="auto"/>
                                            <w:bottom w:val="none" w:sz="0" w:space="0" w:color="auto"/>
                                            <w:right w:val="none" w:sz="0" w:space="0" w:color="auto"/>
                                          </w:divBdr>
                                          <w:divsChild>
                                            <w:div w:id="772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833090">
      <w:bodyDiv w:val="1"/>
      <w:marLeft w:val="0"/>
      <w:marRight w:val="0"/>
      <w:marTop w:val="0"/>
      <w:marBottom w:val="0"/>
      <w:divBdr>
        <w:top w:val="none" w:sz="0" w:space="0" w:color="auto"/>
        <w:left w:val="none" w:sz="0" w:space="0" w:color="auto"/>
        <w:bottom w:val="none" w:sz="0" w:space="0" w:color="auto"/>
        <w:right w:val="none" w:sz="0" w:space="0" w:color="auto"/>
      </w:divBdr>
    </w:div>
    <w:div w:id="1656495873">
      <w:bodyDiv w:val="1"/>
      <w:marLeft w:val="0"/>
      <w:marRight w:val="0"/>
      <w:marTop w:val="0"/>
      <w:marBottom w:val="0"/>
      <w:divBdr>
        <w:top w:val="none" w:sz="0" w:space="0" w:color="auto"/>
        <w:left w:val="none" w:sz="0" w:space="0" w:color="auto"/>
        <w:bottom w:val="none" w:sz="0" w:space="0" w:color="auto"/>
        <w:right w:val="none" w:sz="0" w:space="0" w:color="auto"/>
      </w:divBdr>
    </w:div>
    <w:div w:id="1659070327">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 w:id="1732726614">
      <w:bodyDiv w:val="1"/>
      <w:marLeft w:val="0"/>
      <w:marRight w:val="0"/>
      <w:marTop w:val="0"/>
      <w:marBottom w:val="0"/>
      <w:divBdr>
        <w:top w:val="none" w:sz="0" w:space="0" w:color="auto"/>
        <w:left w:val="none" w:sz="0" w:space="0" w:color="auto"/>
        <w:bottom w:val="none" w:sz="0" w:space="0" w:color="auto"/>
        <w:right w:val="none" w:sz="0" w:space="0" w:color="auto"/>
      </w:divBdr>
    </w:div>
    <w:div w:id="1985161961">
      <w:bodyDiv w:val="1"/>
      <w:marLeft w:val="0"/>
      <w:marRight w:val="0"/>
      <w:marTop w:val="0"/>
      <w:marBottom w:val="0"/>
      <w:divBdr>
        <w:top w:val="none" w:sz="0" w:space="0" w:color="auto"/>
        <w:left w:val="none" w:sz="0" w:space="0" w:color="auto"/>
        <w:bottom w:val="none" w:sz="0" w:space="0" w:color="auto"/>
        <w:right w:val="none" w:sz="0" w:space="0" w:color="auto"/>
      </w:divBdr>
    </w:div>
    <w:div w:id="2053387364">
      <w:bodyDiv w:val="1"/>
      <w:marLeft w:val="0"/>
      <w:marRight w:val="0"/>
      <w:marTop w:val="0"/>
      <w:marBottom w:val="0"/>
      <w:divBdr>
        <w:top w:val="none" w:sz="0" w:space="0" w:color="auto"/>
        <w:left w:val="none" w:sz="0" w:space="0" w:color="auto"/>
        <w:bottom w:val="none" w:sz="0" w:space="0" w:color="auto"/>
        <w:right w:val="none" w:sz="0" w:space="0" w:color="auto"/>
      </w:divBdr>
      <w:divsChild>
        <w:div w:id="1906791530">
          <w:marLeft w:val="0"/>
          <w:marRight w:val="0"/>
          <w:marTop w:val="0"/>
          <w:marBottom w:val="0"/>
          <w:divBdr>
            <w:top w:val="none" w:sz="0" w:space="0" w:color="auto"/>
            <w:left w:val="none" w:sz="0" w:space="0" w:color="auto"/>
            <w:bottom w:val="none" w:sz="0" w:space="0" w:color="auto"/>
            <w:right w:val="none" w:sz="0" w:space="0" w:color="auto"/>
          </w:divBdr>
          <w:divsChild>
            <w:div w:id="1401633012">
              <w:marLeft w:val="0"/>
              <w:marRight w:val="0"/>
              <w:marTop w:val="0"/>
              <w:marBottom w:val="0"/>
              <w:divBdr>
                <w:top w:val="none" w:sz="0" w:space="0" w:color="auto"/>
                <w:left w:val="none" w:sz="0" w:space="0" w:color="auto"/>
                <w:bottom w:val="none" w:sz="0" w:space="0" w:color="auto"/>
                <w:right w:val="none" w:sz="0" w:space="0" w:color="auto"/>
              </w:divBdr>
              <w:divsChild>
                <w:div w:id="641808777">
                  <w:marLeft w:val="0"/>
                  <w:marRight w:val="0"/>
                  <w:marTop w:val="0"/>
                  <w:marBottom w:val="0"/>
                  <w:divBdr>
                    <w:top w:val="none" w:sz="0" w:space="0" w:color="auto"/>
                    <w:left w:val="none" w:sz="0" w:space="0" w:color="auto"/>
                    <w:bottom w:val="none" w:sz="0" w:space="0" w:color="auto"/>
                    <w:right w:val="none" w:sz="0" w:space="0" w:color="auto"/>
                  </w:divBdr>
                  <w:divsChild>
                    <w:div w:id="1968001701">
                      <w:marLeft w:val="0"/>
                      <w:marRight w:val="0"/>
                      <w:marTop w:val="0"/>
                      <w:marBottom w:val="0"/>
                      <w:divBdr>
                        <w:top w:val="none" w:sz="0" w:space="0" w:color="auto"/>
                        <w:left w:val="none" w:sz="0" w:space="0" w:color="auto"/>
                        <w:bottom w:val="none" w:sz="0" w:space="0" w:color="auto"/>
                        <w:right w:val="none" w:sz="0" w:space="0" w:color="auto"/>
                      </w:divBdr>
                      <w:divsChild>
                        <w:div w:id="1546984439">
                          <w:marLeft w:val="0"/>
                          <w:marRight w:val="0"/>
                          <w:marTop w:val="0"/>
                          <w:marBottom w:val="0"/>
                          <w:divBdr>
                            <w:top w:val="none" w:sz="0" w:space="0" w:color="auto"/>
                            <w:left w:val="none" w:sz="0" w:space="0" w:color="auto"/>
                            <w:bottom w:val="none" w:sz="0" w:space="0" w:color="auto"/>
                            <w:right w:val="none" w:sz="0" w:space="0" w:color="auto"/>
                          </w:divBdr>
                          <w:divsChild>
                            <w:div w:id="1151167424">
                              <w:marLeft w:val="0"/>
                              <w:marRight w:val="0"/>
                              <w:marTop w:val="0"/>
                              <w:marBottom w:val="0"/>
                              <w:divBdr>
                                <w:top w:val="none" w:sz="0" w:space="0" w:color="auto"/>
                                <w:left w:val="none" w:sz="0" w:space="0" w:color="auto"/>
                                <w:bottom w:val="none" w:sz="0" w:space="0" w:color="auto"/>
                                <w:right w:val="none" w:sz="0" w:space="0" w:color="auto"/>
                              </w:divBdr>
                              <w:divsChild>
                                <w:div w:id="1715274547">
                                  <w:marLeft w:val="0"/>
                                  <w:marRight w:val="0"/>
                                  <w:marTop w:val="0"/>
                                  <w:marBottom w:val="0"/>
                                  <w:divBdr>
                                    <w:top w:val="none" w:sz="0" w:space="0" w:color="auto"/>
                                    <w:left w:val="none" w:sz="0" w:space="0" w:color="auto"/>
                                    <w:bottom w:val="none" w:sz="0" w:space="0" w:color="auto"/>
                                    <w:right w:val="none" w:sz="0" w:space="0" w:color="auto"/>
                                  </w:divBdr>
                                  <w:divsChild>
                                    <w:div w:id="110057050">
                                      <w:marLeft w:val="0"/>
                                      <w:marRight w:val="0"/>
                                      <w:marTop w:val="0"/>
                                      <w:marBottom w:val="0"/>
                                      <w:divBdr>
                                        <w:top w:val="none" w:sz="0" w:space="0" w:color="auto"/>
                                        <w:left w:val="none" w:sz="0" w:space="0" w:color="auto"/>
                                        <w:bottom w:val="none" w:sz="0" w:space="0" w:color="auto"/>
                                        <w:right w:val="none" w:sz="0" w:space="0" w:color="auto"/>
                                      </w:divBdr>
                                      <w:divsChild>
                                        <w:div w:id="265118650">
                                          <w:marLeft w:val="0"/>
                                          <w:marRight w:val="0"/>
                                          <w:marTop w:val="0"/>
                                          <w:marBottom w:val="495"/>
                                          <w:divBdr>
                                            <w:top w:val="none" w:sz="0" w:space="0" w:color="auto"/>
                                            <w:left w:val="none" w:sz="0" w:space="0" w:color="auto"/>
                                            <w:bottom w:val="none" w:sz="0" w:space="0" w:color="auto"/>
                                            <w:right w:val="none" w:sz="0" w:space="0" w:color="auto"/>
                                          </w:divBdr>
                                          <w:divsChild>
                                            <w:div w:id="240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nl/binaries/ozb-568_tcm290-997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jsluiters.fagg-afmps.be/?localeValu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03DDC-F7C9-4012-801D-050291DF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2519</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creator>Drappier Céline</dc:creator>
  <cp:lastModifiedBy>Sandra Gueli (FAGG - AFMPS)</cp:lastModifiedBy>
  <cp:revision>7</cp:revision>
  <cp:lastPrinted>2016-09-09T13:08:00Z</cp:lastPrinted>
  <dcterms:created xsi:type="dcterms:W3CDTF">2021-12-21T18:05:00Z</dcterms:created>
  <dcterms:modified xsi:type="dcterms:W3CDTF">2021-12-21T18:33:00Z</dcterms:modified>
</cp:coreProperties>
</file>