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35C6" w14:textId="77777777" w:rsidR="00617007" w:rsidRPr="00761888" w:rsidRDefault="00617007" w:rsidP="00617007">
      <w:pPr>
        <w:rPr>
          <w:rFonts w:ascii="Verdana" w:hAnsi="Verdana"/>
          <w:lang w:val="nl-BE"/>
        </w:rPr>
      </w:pPr>
    </w:p>
    <w:p w14:paraId="6B30AE6A" w14:textId="4D4918D8" w:rsidR="00617007" w:rsidRPr="00761888" w:rsidRDefault="00617007" w:rsidP="00617007">
      <w:pPr>
        <w:tabs>
          <w:tab w:val="left" w:pos="4783"/>
        </w:tabs>
        <w:rPr>
          <w:rFonts w:ascii="Verdana" w:hAnsi="Verdana"/>
          <w:lang w:val="nl-BE"/>
        </w:rPr>
      </w:pPr>
      <w:r w:rsidRPr="00761888">
        <w:rPr>
          <w:rFonts w:ascii="Verdana" w:hAnsi="Verdana"/>
          <w:lang w:val="nl-BE"/>
        </w:rPr>
        <w:t xml:space="preserve">                                                                 </w:t>
      </w:r>
      <w:r w:rsidRPr="00761888">
        <w:rPr>
          <w:rFonts w:ascii="Verdana" w:hAnsi="Verdana"/>
          <w:lang w:val="nl-BE"/>
        </w:rPr>
        <w:tab/>
      </w:r>
      <w:r w:rsidRPr="00761888">
        <w:rPr>
          <w:rFonts w:ascii="Verdana" w:hAnsi="Verdana"/>
          <w:lang w:val="nl-BE"/>
        </w:rPr>
        <w:tab/>
      </w:r>
      <w:r w:rsidRPr="00761888">
        <w:rPr>
          <w:rFonts w:ascii="Verdana" w:hAnsi="Verdana"/>
          <w:lang w:val="nl-BE"/>
        </w:rPr>
        <w:tab/>
        <w:t>KONINKRIJK BELGIE</w:t>
      </w:r>
    </w:p>
    <w:p w14:paraId="45A00F45" w14:textId="77777777" w:rsidR="00617007" w:rsidRPr="00761888" w:rsidRDefault="00617007" w:rsidP="00617007">
      <w:pPr>
        <w:rPr>
          <w:rFonts w:ascii="Verdana" w:hAnsi="Verdana"/>
          <w:lang w:val="nl-BE"/>
        </w:rPr>
      </w:pPr>
      <w:r w:rsidRPr="00761888">
        <w:rPr>
          <w:rFonts w:ascii="Verdana" w:hAnsi="Verdana"/>
          <w:noProof/>
          <w:lang w:val="nl-BE" w:eastAsia="en-GB"/>
        </w:rPr>
        <w:drawing>
          <wp:inline distT="0" distB="0" distL="0" distR="0" wp14:anchorId="100CC827" wp14:editId="55672974">
            <wp:extent cx="1600200" cy="754380"/>
            <wp:effectExtent l="0" t="0" r="0" b="0"/>
            <wp:docPr id="1" name="Picture 1" descr="afmps Logo v1 Nl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mps Logo v1 Nl Colo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A029" w14:textId="77777777" w:rsidR="00617007" w:rsidRPr="00761888" w:rsidRDefault="00617007" w:rsidP="00617007">
      <w:pPr>
        <w:jc w:val="right"/>
        <w:rPr>
          <w:rFonts w:ascii="Verdana" w:hAnsi="Verdana" w:cs="Arial"/>
          <w:sz w:val="40"/>
          <w:szCs w:val="40"/>
          <w:lang w:val="nl-B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406"/>
        <w:gridCol w:w="837"/>
        <w:gridCol w:w="1499"/>
        <w:gridCol w:w="2886"/>
        <w:gridCol w:w="1258"/>
        <w:gridCol w:w="837"/>
        <w:gridCol w:w="838"/>
        <w:gridCol w:w="841"/>
      </w:tblGrid>
      <w:tr w:rsidR="00617007" w:rsidRPr="00761888" w14:paraId="59B8662D" w14:textId="77777777" w:rsidTr="00980905">
        <w:trPr>
          <w:trHeight w:val="2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EB136B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A54D77E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23DC04FF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866CE" w14:textId="77777777" w:rsidR="00617007" w:rsidRPr="00761888" w:rsidRDefault="00617007" w:rsidP="0089665A">
            <w:pPr>
              <w:pStyle w:val="Kop1"/>
              <w:jc w:val="right"/>
              <w:rPr>
                <w:rFonts w:ascii="Verdana" w:hAnsi="Verdana"/>
                <w:b/>
                <w:u w:val="none"/>
                <w:lang w:val="nl-BE"/>
              </w:rPr>
            </w:pPr>
            <w:r w:rsidRPr="00761888">
              <w:rPr>
                <w:rFonts w:ascii="Verdana" w:hAnsi="Verdana"/>
                <w:b/>
                <w:u w:val="none"/>
                <w:lang w:val="nl-BE"/>
              </w:rPr>
              <w:t>VERGUNNING VOOR PARALLELI</w:t>
            </w:r>
            <w:r w:rsidR="0089665A" w:rsidRPr="00761888">
              <w:rPr>
                <w:rFonts w:ascii="Verdana" w:hAnsi="Verdana"/>
                <w:b/>
                <w:u w:val="none"/>
                <w:lang w:val="nl-BE"/>
              </w:rPr>
              <w:t>NVOER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1F4CC135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E9CD5F5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14:paraId="41C911B0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</w:p>
        </w:tc>
      </w:tr>
      <w:tr w:rsidR="00617007" w:rsidRPr="00761888" w14:paraId="2829FBC6" w14:textId="77777777" w:rsidTr="00980905">
        <w:trPr>
          <w:trHeight w:val="156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5AB04A" w14:textId="71102360" w:rsidR="00617007" w:rsidRPr="00761888" w:rsidRDefault="00A9460C" w:rsidP="00B818F4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In toepassing van h</w:t>
            </w:r>
            <w:r w:rsidR="0061700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e</w:t>
            </w:r>
            <w:r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t</w:t>
            </w:r>
            <w:r w:rsidR="0061700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</w:t>
            </w:r>
            <w:r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K</w:t>
            </w:r>
            <w:r w:rsidR="00B818F4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oninklijk besluit</w:t>
            </w:r>
            <w:r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van 19 april 2001 betreffende de parallelinvoer van</w:t>
            </w:r>
            <w:r w:rsidR="0061700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geneesmiddelen heeft de </w:t>
            </w:r>
            <w:r w:rsidR="001A064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a</w:t>
            </w:r>
            <w:r w:rsidR="0061700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dministrateur-generaal </w:t>
            </w:r>
            <w:r w:rsidR="001A064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van het FAGG </w:t>
            </w:r>
            <w:r w:rsidR="0061700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besloten de vergunning voor </w:t>
            </w:r>
            <w:r w:rsidR="0089665A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parallelinvoer van het</w:t>
            </w:r>
            <w:r w:rsidR="00617007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geneesmiddel, te verlenen aan</w:t>
            </w:r>
            <w:r w:rsidR="0089665A" w:rsidRPr="0076188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:</w:t>
            </w:r>
          </w:p>
        </w:tc>
      </w:tr>
      <w:tr w:rsidR="00617007" w:rsidRPr="00761888" w14:paraId="11F0E5A9" w14:textId="77777777" w:rsidTr="00980905">
        <w:trPr>
          <w:trHeight w:val="95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AC9C31" w14:textId="77777777" w:rsidR="00617007" w:rsidRPr="00761888" w:rsidRDefault="0061700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2"/>
                <w:szCs w:val="12"/>
                <w:lang w:val="nl-BE"/>
              </w:rPr>
            </w:pPr>
          </w:p>
        </w:tc>
      </w:tr>
      <w:tr w:rsidR="00617007" w:rsidRPr="00761888" w14:paraId="6864A8AE" w14:textId="77777777" w:rsidTr="00980905">
        <w:trPr>
          <w:trHeight w:val="2723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A7408F" w14:textId="77777777" w:rsidR="00617007" w:rsidRPr="00761888" w:rsidRDefault="0061700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  <w:lang w:val="nl-BE"/>
              </w:rPr>
            </w:pPr>
            <w:r w:rsidRPr="00761888">
              <w:rPr>
                <w:rFonts w:ascii="Verdana" w:hAnsi="Verdana"/>
                <w:sz w:val="20"/>
                <w:szCs w:val="20"/>
                <w:lang w:val="nl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61888">
              <w:rPr>
                <w:rFonts w:ascii="Verdana" w:hAnsi="Verdana"/>
                <w:sz w:val="20"/>
                <w:szCs w:val="20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sz w:val="20"/>
                <w:szCs w:val="20"/>
                <w:lang w:val="nl-BE"/>
              </w:rPr>
            </w:r>
            <w:r w:rsidRPr="00761888">
              <w:rPr>
                <w:rFonts w:ascii="Verdana" w:hAnsi="Verdana"/>
                <w:sz w:val="20"/>
                <w:szCs w:val="20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sz w:val="20"/>
                <w:szCs w:val="20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20"/>
                <w:szCs w:val="20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20"/>
                <w:szCs w:val="20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20"/>
                <w:szCs w:val="20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20"/>
                <w:szCs w:val="20"/>
                <w:lang w:val="nl-BE"/>
              </w:rPr>
              <w:t> </w:t>
            </w:r>
            <w:r w:rsidRPr="00761888">
              <w:rPr>
                <w:rFonts w:ascii="Verdana" w:hAnsi="Verdana"/>
                <w:sz w:val="20"/>
                <w:szCs w:val="20"/>
                <w:lang w:val="nl-BE"/>
              </w:rPr>
              <w:fldChar w:fldCharType="end"/>
            </w:r>
          </w:p>
        </w:tc>
      </w:tr>
      <w:tr w:rsidR="00617007" w:rsidRPr="00761888" w14:paraId="75953B8F" w14:textId="77777777" w:rsidTr="002F7A47">
        <w:trPr>
          <w:trHeight w:val="366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80947" w14:textId="1329FCC9" w:rsidR="00617007" w:rsidRPr="00761888" w:rsidRDefault="00617007" w:rsidP="0095587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onder het </w:t>
            </w:r>
            <w:r w:rsidR="001A064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n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ummer:</w:t>
            </w:r>
          </w:p>
        </w:tc>
        <w:tc>
          <w:tcPr>
            <w:tcW w:w="81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78E27A" w14:textId="77777777" w:rsidR="00617007" w:rsidRPr="00761888" w:rsidRDefault="00617007" w:rsidP="00980905">
            <w:pPr>
              <w:autoSpaceDE w:val="0"/>
              <w:autoSpaceDN w:val="0"/>
              <w:adjustRightInd w:val="0"/>
              <w:ind w:left="929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0"/>
          </w:p>
        </w:tc>
      </w:tr>
      <w:tr w:rsidR="00617007" w:rsidRPr="00761888" w14:paraId="12CEBF18" w14:textId="77777777" w:rsidTr="002F7A47">
        <w:trPr>
          <w:trHeight w:val="345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1AC399" w14:textId="77777777" w:rsidR="00617007" w:rsidRPr="00761888" w:rsidRDefault="0061700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Het op de markt brengen van dit geneesmiddel is afhankelijk gesteld van volgende voorwaarden:</w:t>
            </w:r>
          </w:p>
        </w:tc>
      </w:tr>
      <w:tr w:rsidR="00617007" w:rsidRPr="00761888" w14:paraId="2891C70B" w14:textId="77777777" w:rsidTr="005C711F">
        <w:trPr>
          <w:trHeight w:val="3667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85AE99" w14:textId="77777777" w:rsidR="00B818F4" w:rsidRPr="00761888" w:rsidRDefault="00B818F4" w:rsidP="00B60D5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Het referentiegeneesmiddel is [naam, sterkte, farmaceutische vorm (xxx IS xxx </w:t>
            </w:r>
            <w:proofErr w:type="spellStart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Fx</w:t>
            </w:r>
            <w:proofErr w:type="spellEnd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of </w:t>
            </w:r>
            <w:proofErr w:type="spellStart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BExxxxxx</w:t>
            </w:r>
            <w:proofErr w:type="spellEnd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)]</w:t>
            </w:r>
            <w:r w:rsidR="001A064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14:paraId="4387E3DF" w14:textId="3FD257CE" w:rsidR="00B818F4" w:rsidRPr="00761888" w:rsidRDefault="00B818F4" w:rsidP="00B60D5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Het geneesmiddel in het land van herkomst [lidstaat] is: [naam, sterkte, farmaceutische vorm, VHB-nummer in die lidstaat]</w:t>
            </w:r>
            <w:r w:rsidR="001A064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14:paraId="4F3DB601" w14:textId="037F601E" w:rsidR="00617007" w:rsidRPr="00761888" w:rsidRDefault="00617007" w:rsidP="00B60D5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Bij deze vergunning werden de bijsluiterteksten gevoegd zoals die bij het toekennen van de vergunning werden aanvaard.</w:t>
            </w:r>
          </w:p>
          <w:p w14:paraId="0D7C35F5" w14:textId="1B945DC8" w:rsidR="00617007" w:rsidRPr="00761888" w:rsidRDefault="00617007" w:rsidP="00B60D5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De bijsluiterteksten </w:t>
            </w:r>
            <w:r w:rsidR="001A064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die niet in het 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Nederlands zijn opgesteld, moeten een juiste en volledige vertaling van de tekst </w:t>
            </w:r>
            <w:r w:rsidR="001A064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in het Nederlands zijn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.</w:t>
            </w:r>
          </w:p>
          <w:p w14:paraId="712EB990" w14:textId="77777777" w:rsidR="00617007" w:rsidRPr="00761888" w:rsidRDefault="00617007" w:rsidP="002F30C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617007" w:rsidRPr="00761888" w14:paraId="1395D466" w14:textId="77777777" w:rsidTr="00AD3651">
        <w:trPr>
          <w:trHeight w:val="1947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8DC30A" w14:textId="661A5EAA" w:rsidR="00617007" w:rsidRPr="00761888" w:rsidRDefault="0024207D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Momenteel </w:t>
            </w:r>
            <w:r w:rsidR="0061700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is de wettige wijze van terhandstelling van dit </w:t>
            </w:r>
            <w:r w:rsidR="007F0591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parallel ingevoerd </w:t>
            </w:r>
            <w:r w:rsidR="0061700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geneesmiddel aan het publiek 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de volgende</w:t>
            </w:r>
            <w:r w:rsidR="0061700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0"/>
              <w:gridCol w:w="5020"/>
            </w:tblGrid>
            <w:tr w:rsidR="00F469B0" w:rsidRPr="00761888" w14:paraId="65D08C6E" w14:textId="77777777" w:rsidTr="00F469B0">
              <w:tc>
                <w:tcPr>
                  <w:tcW w:w="5020" w:type="dxa"/>
                </w:tcPr>
                <w:p w14:paraId="088052DE" w14:textId="1CAE7F12" w:rsidR="00F469B0" w:rsidRPr="00761888" w:rsidRDefault="00F469B0" w:rsidP="009558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Verpakkingsgrootte</w:t>
                  </w:r>
                  <w:r w:rsidR="0024207D"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:</w:t>
                  </w:r>
                </w:p>
              </w:tc>
              <w:tc>
                <w:tcPr>
                  <w:tcW w:w="5020" w:type="dxa"/>
                </w:tcPr>
                <w:p w14:paraId="3DF7C86B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Afleveringswijze :</w:t>
                  </w:r>
                </w:p>
              </w:tc>
            </w:tr>
            <w:tr w:rsidR="00F469B0" w:rsidRPr="00761888" w14:paraId="071FDFA7" w14:textId="77777777" w:rsidTr="00F469B0">
              <w:tc>
                <w:tcPr>
                  <w:tcW w:w="5020" w:type="dxa"/>
                </w:tcPr>
                <w:p w14:paraId="0CA856D1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  <w:p w14:paraId="31175742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  <w:p w14:paraId="677B55D1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  <w:p w14:paraId="019820C6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  <w:p w14:paraId="442E0A58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</w:tc>
              <w:tc>
                <w:tcPr>
                  <w:tcW w:w="5020" w:type="dxa"/>
                </w:tcPr>
                <w:p w14:paraId="354FB793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Op medisch voorschrift - Vrije aflevering ..."/>
                        </w:textInput>
                      </w:ffData>
                    </w:fldChar>
                  </w:r>
                  <w:r w:rsidRPr="00761888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 w:rsidRPr="00761888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r>
                  <w:r w:rsidRPr="00761888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  <w:fldChar w:fldCharType="separate"/>
                  </w:r>
                  <w:r w:rsidRPr="00761888">
                    <w:rPr>
                      <w:rFonts w:ascii="Verdana" w:hAnsi="Verdana"/>
                      <w:noProof/>
                      <w:color w:val="000000"/>
                      <w:sz w:val="18"/>
                      <w:szCs w:val="18"/>
                      <w:lang w:val="nl-BE"/>
                    </w:rPr>
                    <w:t>Op medisch voorschrift - Vrije aflevering ...</w:t>
                  </w:r>
                  <w:r w:rsidRPr="00761888"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  <w:fldChar w:fldCharType="end"/>
                  </w:r>
                </w:p>
                <w:p w14:paraId="4E424D08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  <w:p w14:paraId="60920272" w14:textId="77777777" w:rsidR="00F469B0" w:rsidRPr="00761888" w:rsidRDefault="00F469B0" w:rsidP="00E46DE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  <w:p w14:paraId="5C74C7BF" w14:textId="77777777" w:rsidR="00F469B0" w:rsidRPr="00761888" w:rsidRDefault="00F469B0" w:rsidP="00F469B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6CD3C768" w14:textId="77777777" w:rsidR="00F469B0" w:rsidRPr="00761888" w:rsidRDefault="00F469B0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617007" w:rsidRPr="00761888" w14:paraId="53C5487F" w14:textId="77777777" w:rsidTr="00980905">
        <w:trPr>
          <w:trHeight w:val="483"/>
        </w:trPr>
        <w:tc>
          <w:tcPr>
            <w:tcW w:w="101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020B04" w14:textId="77777777" w:rsidR="00617007" w:rsidRPr="00761888" w:rsidRDefault="0061700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Deze vergunning voor</w:t>
            </w:r>
            <w:r w:rsidR="00A9460C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parallel invoer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blijft</w:t>
            </w:r>
            <w:r w:rsidR="00B818F4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geldig tot: </w:t>
            </w:r>
          </w:p>
          <w:p w14:paraId="476DA0F9" w14:textId="6D4D8AD0" w:rsidR="00617007" w:rsidRPr="00761888" w:rsidRDefault="0095587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Elke </w:t>
            </w:r>
            <w:r w:rsidR="00617007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wijziging in dit document die niet in overeenstemming is met de goedgekeurde gegevens van de originele aanvraag of eventueel ingediende wijziging(en), maakt het onderhavig document ongeldig.</w:t>
            </w:r>
          </w:p>
        </w:tc>
      </w:tr>
      <w:tr w:rsidR="00617007" w:rsidRPr="00761888" w14:paraId="57B0112B" w14:textId="77777777" w:rsidTr="00AD3651">
        <w:trPr>
          <w:trHeight w:val="157"/>
        </w:trPr>
        <w:tc>
          <w:tcPr>
            <w:tcW w:w="10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B1A62" w14:textId="77777777" w:rsidR="00617007" w:rsidRPr="00761888" w:rsidRDefault="0061700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617007" w:rsidRPr="00761888" w14:paraId="496D1BB1" w14:textId="77777777" w:rsidTr="00AD3651">
        <w:trPr>
          <w:cantSplit/>
          <w:trHeight w:val="65"/>
        </w:trPr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F8A39" w14:textId="0066BAF4" w:rsidR="00617007" w:rsidRPr="00761888" w:rsidRDefault="00617007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Te Brussel</w:t>
            </w:r>
            <w:r w:rsidR="005649AD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,</w:t>
            </w:r>
          </w:p>
          <w:p w14:paraId="55B659E3" w14:textId="77777777" w:rsidR="00AD3651" w:rsidRPr="00761888" w:rsidRDefault="00AD3651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  <w:p w14:paraId="4FA3479C" w14:textId="77777777" w:rsidR="00AD3651" w:rsidRPr="00761888" w:rsidRDefault="00AD3651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  <w:p w14:paraId="45FF05F6" w14:textId="77777777" w:rsidR="00AD3651" w:rsidRPr="00761888" w:rsidRDefault="00AD3651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  <w:p w14:paraId="6394837C" w14:textId="77777777" w:rsidR="00AD3651" w:rsidRPr="00761888" w:rsidRDefault="00AD3651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  <w:p w14:paraId="53851313" w14:textId="77777777" w:rsidR="00AD3651" w:rsidRPr="00761888" w:rsidRDefault="00AD3651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99060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" w:name="Texte5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48FDC" w14:textId="77777777" w:rsidR="00617007" w:rsidRPr="00761888" w:rsidRDefault="00B150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noProof/>
                <w:sz w:val="18"/>
                <w:szCs w:val="18"/>
                <w:lang w:val="nl-BE" w:eastAsia="en-GB"/>
              </w:rPr>
              <w:drawing>
                <wp:inline distT="0" distB="0" distL="0" distR="0" wp14:anchorId="2EECCF60" wp14:editId="4DDC5E8E">
                  <wp:extent cx="1485900" cy="131826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66" t="40279" r="35304" b="27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FD4B9" w14:textId="77777777" w:rsidR="00617007" w:rsidRPr="00761888" w:rsidRDefault="00617007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082F7" w14:textId="6534594C" w:rsidR="00617007" w:rsidRPr="00761888" w:rsidRDefault="00617007" w:rsidP="0095587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highlight w:val="yellow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De </w:t>
            </w:r>
            <w:r w:rsidR="0024207D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a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dministrateur-generaal</w:t>
            </w:r>
            <w:r w:rsidR="0024207D"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 xml:space="preserve"> van het FAGG</w:t>
            </w:r>
          </w:p>
        </w:tc>
      </w:tr>
    </w:tbl>
    <w:p w14:paraId="79CC2698" w14:textId="77777777" w:rsidR="00617007" w:rsidRPr="00761888" w:rsidRDefault="00617007" w:rsidP="00617007">
      <w:pPr>
        <w:rPr>
          <w:rFonts w:ascii="Verdana" w:hAnsi="Verdana"/>
          <w:lang w:val="nl-BE"/>
        </w:rPr>
      </w:pPr>
      <w:r w:rsidRPr="00761888">
        <w:rPr>
          <w:rFonts w:ascii="Verdana" w:hAnsi="Verdana"/>
          <w:lang w:val="nl-BE"/>
        </w:rPr>
        <w:br w:type="page"/>
      </w:r>
    </w:p>
    <w:p w14:paraId="27F1987F" w14:textId="77777777" w:rsidR="00617007" w:rsidRPr="00761888" w:rsidRDefault="00617007" w:rsidP="00617007">
      <w:pPr>
        <w:rPr>
          <w:rFonts w:ascii="Verdana" w:hAnsi="Verdana"/>
          <w:lang w:val="nl-BE"/>
        </w:rPr>
      </w:pPr>
    </w:p>
    <w:tbl>
      <w:tblPr>
        <w:tblW w:w="1034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3346"/>
        <w:gridCol w:w="837"/>
        <w:gridCol w:w="2759"/>
        <w:gridCol w:w="2693"/>
      </w:tblGrid>
      <w:tr w:rsidR="00B83EBB" w:rsidRPr="00761888" w14:paraId="49D9C688" w14:textId="77777777" w:rsidTr="00B83EBB">
        <w:trPr>
          <w:trHeight w:val="68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3FC9A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KWALITATIEVE SAMENSTELLING</w:t>
            </w:r>
          </w:p>
          <w:p w14:paraId="4EAE9030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  <w:p w14:paraId="19DE5F2D" w14:textId="3B0F27E8" w:rsidR="00B83EBB" w:rsidRPr="00761888" w:rsidRDefault="00B83EB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(Algemene Internationale Benaming (A.I.B.) of bij het ontbreken hiervan, de gebruikelijke benaming)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5B2CD1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KWANTITATIEVE</w:t>
            </w:r>
          </w:p>
          <w:p w14:paraId="321424F0" w14:textId="05D31124" w:rsidR="00B83EBB" w:rsidRPr="00761888" w:rsidRDefault="00B83EBB" w:rsidP="009809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t>SAMENSTELLING</w:t>
            </w:r>
          </w:p>
        </w:tc>
      </w:tr>
      <w:tr w:rsidR="00B83EBB" w:rsidRPr="00761888" w14:paraId="0CF3A3B3" w14:textId="77777777" w:rsidTr="00B83EB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23ADB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  <w:shd w:val="solid" w:color="C0C0C0" w:fill="auto"/>
          </w:tcPr>
          <w:p w14:paraId="64B8A92A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b/>
                <w:color w:val="000000"/>
                <w:sz w:val="18"/>
                <w:szCs w:val="18"/>
                <w:lang w:val="nl-BE"/>
              </w:rPr>
              <w:t>WERKZAME BESTANDDELEN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1B3EA6A6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17B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358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83EBB" w:rsidRPr="00761888" w14:paraId="20DD76F0" w14:textId="77777777" w:rsidTr="00B83EBB">
        <w:trPr>
          <w:trHeight w:val="226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D80" w14:textId="77777777" w:rsidR="00B83EBB" w:rsidRPr="00761888" w:rsidRDefault="00B83EBB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450" w14:textId="4B999F0B" w:rsidR="00B83EBB" w:rsidRPr="00761888" w:rsidRDefault="00B83EBB" w:rsidP="0095587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3"/>
          </w:p>
        </w:tc>
      </w:tr>
      <w:tr w:rsidR="00B83EBB" w:rsidRPr="00761888" w14:paraId="2AA7C7A3" w14:textId="77777777" w:rsidTr="00B83EBB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89FAA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14:paraId="10822BBB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b/>
                <w:color w:val="000000"/>
                <w:sz w:val="18"/>
                <w:szCs w:val="18"/>
                <w:lang w:val="nl-BE"/>
              </w:rPr>
              <w:t>OVERIGE BESTANDDELEN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458DB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1C50B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EDE" w14:textId="77777777" w:rsidR="00B83EBB" w:rsidRPr="00761888" w:rsidRDefault="00B83EBB" w:rsidP="009809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</w:p>
        </w:tc>
      </w:tr>
      <w:tr w:rsidR="00B83EBB" w:rsidRPr="00761888" w14:paraId="0FDD64B7" w14:textId="77777777" w:rsidTr="00B83EBB">
        <w:trPr>
          <w:trHeight w:val="5667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A8" w14:textId="77777777" w:rsidR="00B83EBB" w:rsidRPr="00761888" w:rsidRDefault="00B83EBB" w:rsidP="00980905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color w:val="000000"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color w:val="000000"/>
                <w:sz w:val="18"/>
                <w:szCs w:val="18"/>
                <w:lang w:val="nl-BE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290" w14:textId="7D1EB8C2" w:rsidR="00B83EBB" w:rsidRPr="00761888" w:rsidRDefault="00B83EBB" w:rsidP="002904E6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  <w:t>cf. gegevens fabrikant</w:t>
            </w:r>
          </w:p>
        </w:tc>
      </w:tr>
      <w:tr w:rsidR="00A05FFA" w:rsidRPr="00761888" w14:paraId="1759FA58" w14:textId="77777777" w:rsidTr="00717469">
        <w:trPr>
          <w:trHeight w:val="5419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raster"/>
              <w:tblW w:w="100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4"/>
              <w:gridCol w:w="6096"/>
            </w:tblGrid>
            <w:tr w:rsidR="00717469" w:rsidRPr="00761888" w14:paraId="372A3A14" w14:textId="77777777" w:rsidTr="00717469">
              <w:trPr>
                <w:trHeight w:val="936"/>
              </w:trPr>
              <w:tc>
                <w:tcPr>
                  <w:tcW w:w="3934" w:type="dxa"/>
                </w:tcPr>
                <w:p w14:paraId="3B6D6F03" w14:textId="77777777" w:rsidR="0024207D" w:rsidRPr="00761888" w:rsidRDefault="00717469" w:rsidP="003F3C33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Benaming</w:t>
                  </w:r>
                </w:p>
                <w:p w14:paraId="70489835" w14:textId="2B9771D1" w:rsidR="00717469" w:rsidRPr="00761888" w:rsidRDefault="00717469" w:rsidP="00955877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(naam, sterkte, farmaceutische vorm):</w:t>
                  </w:r>
                </w:p>
              </w:tc>
              <w:tc>
                <w:tcPr>
                  <w:tcW w:w="6096" w:type="dxa"/>
                </w:tcPr>
                <w:p w14:paraId="2C042C74" w14:textId="77777777" w:rsidR="00717469" w:rsidRPr="00761888" w:rsidRDefault="00717469" w:rsidP="00717469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A05FFA" w:rsidRPr="00761888" w14:paraId="29F6312E" w14:textId="77777777" w:rsidTr="00717469">
              <w:trPr>
                <w:trHeight w:val="936"/>
              </w:trPr>
              <w:tc>
                <w:tcPr>
                  <w:tcW w:w="3934" w:type="dxa"/>
                </w:tcPr>
                <w:p w14:paraId="6A02E63B" w14:textId="6BF6341E" w:rsidR="00A05FFA" w:rsidRPr="00761888" w:rsidRDefault="00A05FFA" w:rsidP="00955877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Specifieke kenmerken:</w:t>
                  </w:r>
                </w:p>
              </w:tc>
              <w:tc>
                <w:tcPr>
                  <w:tcW w:w="6096" w:type="dxa"/>
                </w:tcPr>
                <w:p w14:paraId="0C4764E4" w14:textId="77777777" w:rsidR="00A05FFA" w:rsidRPr="00761888" w:rsidRDefault="00A05FFA" w:rsidP="00717469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A05FFA" w:rsidRPr="00761888" w14:paraId="6C1A7414" w14:textId="77777777" w:rsidTr="00717469">
              <w:trPr>
                <w:trHeight w:val="850"/>
              </w:trPr>
              <w:tc>
                <w:tcPr>
                  <w:tcW w:w="3934" w:type="dxa"/>
                </w:tcPr>
                <w:p w14:paraId="64C98DF2" w14:textId="444EDDB1" w:rsidR="00A05FFA" w:rsidRPr="00761888" w:rsidRDefault="00A05FFA" w:rsidP="00955877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Toedieningsweg</w:t>
                  </w:r>
                  <w:r w:rsidR="00686233"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(en)</w:t>
                  </w: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:</w:t>
                  </w:r>
                </w:p>
              </w:tc>
              <w:tc>
                <w:tcPr>
                  <w:tcW w:w="6096" w:type="dxa"/>
                </w:tcPr>
                <w:p w14:paraId="23576DC2" w14:textId="77777777" w:rsidR="00A05FFA" w:rsidRPr="00761888" w:rsidRDefault="00A05FFA" w:rsidP="00717469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A05FFA" w:rsidRPr="00761888" w14:paraId="620C0F8B" w14:textId="77777777" w:rsidTr="00717469">
              <w:trPr>
                <w:trHeight w:val="936"/>
              </w:trPr>
              <w:tc>
                <w:tcPr>
                  <w:tcW w:w="3934" w:type="dxa"/>
                </w:tcPr>
                <w:p w14:paraId="4DE423D8" w14:textId="77777777" w:rsidR="00A05FFA" w:rsidRPr="00761888" w:rsidRDefault="00A05FFA" w:rsidP="006B6134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Verpakkingsmateriaal:</w:t>
                  </w:r>
                </w:p>
              </w:tc>
              <w:tc>
                <w:tcPr>
                  <w:tcW w:w="6096" w:type="dxa"/>
                </w:tcPr>
                <w:p w14:paraId="443FE39E" w14:textId="77777777" w:rsidR="00A05FFA" w:rsidRPr="00761888" w:rsidRDefault="00A05FFA" w:rsidP="00717469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A05FFA" w:rsidRPr="00761888" w14:paraId="012C39A2" w14:textId="77777777" w:rsidTr="00717469">
              <w:trPr>
                <w:trHeight w:val="936"/>
              </w:trPr>
              <w:tc>
                <w:tcPr>
                  <w:tcW w:w="3934" w:type="dxa"/>
                </w:tcPr>
                <w:p w14:paraId="03BD3DF6" w14:textId="5B3E2D8B" w:rsidR="00A05FFA" w:rsidRPr="00761888" w:rsidRDefault="00A05FFA" w:rsidP="00955877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Houdbaarheidstermijn:</w:t>
                  </w:r>
                </w:p>
              </w:tc>
              <w:tc>
                <w:tcPr>
                  <w:tcW w:w="6096" w:type="dxa"/>
                </w:tcPr>
                <w:p w14:paraId="0DFEC084" w14:textId="77777777" w:rsidR="00DE526A" w:rsidRPr="00761888" w:rsidRDefault="00DE526A" w:rsidP="00717469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A05FFA" w:rsidRPr="00761888" w14:paraId="3EFADB62" w14:textId="77777777" w:rsidTr="00717469">
              <w:trPr>
                <w:trHeight w:val="936"/>
              </w:trPr>
              <w:tc>
                <w:tcPr>
                  <w:tcW w:w="3934" w:type="dxa"/>
                </w:tcPr>
                <w:p w14:paraId="18ABBFBD" w14:textId="7B660ADA" w:rsidR="00A05FFA" w:rsidRPr="00761888" w:rsidRDefault="00A05FFA" w:rsidP="00955877">
                  <w:pPr>
                    <w:pStyle w:val="Geenafstand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  <w:r w:rsidRPr="00761888"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  <w:t>Bijzondere voorzorgen voor de bewaring:</w:t>
                  </w:r>
                </w:p>
              </w:tc>
              <w:tc>
                <w:tcPr>
                  <w:tcW w:w="6096" w:type="dxa"/>
                </w:tcPr>
                <w:p w14:paraId="0FE77EDF" w14:textId="77777777" w:rsidR="00A05FFA" w:rsidRPr="00761888" w:rsidRDefault="00A05FFA" w:rsidP="00717469">
                  <w:pPr>
                    <w:pStyle w:val="Geenafstand"/>
                    <w:ind w:left="-108"/>
                    <w:jc w:val="both"/>
                    <w:rPr>
                      <w:rFonts w:ascii="Verdana" w:hAnsi="Verdana" w:cs="Arial"/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14:paraId="38BF20CC" w14:textId="77777777" w:rsidR="00A05FFA" w:rsidRPr="00761888" w:rsidRDefault="00A05FFA" w:rsidP="00980905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</w:pPr>
          </w:p>
        </w:tc>
      </w:tr>
    </w:tbl>
    <w:p w14:paraId="71E5B957" w14:textId="77777777" w:rsidR="00617007" w:rsidRPr="00761888" w:rsidRDefault="00617007" w:rsidP="00617007">
      <w:pPr>
        <w:jc w:val="both"/>
        <w:rPr>
          <w:rFonts w:ascii="Verdana" w:hAnsi="Verdana"/>
          <w:lang w:val="nl-BE"/>
        </w:rPr>
      </w:pPr>
      <w:r w:rsidRPr="00761888">
        <w:rPr>
          <w:rFonts w:ascii="Verdana" w:hAnsi="Verdana"/>
          <w:lang w:val="nl-BE"/>
        </w:rPr>
        <w:br w:type="page"/>
      </w:r>
    </w:p>
    <w:p w14:paraId="1504215D" w14:textId="77777777" w:rsidR="00617007" w:rsidRPr="00761888" w:rsidRDefault="00617007" w:rsidP="00617007">
      <w:pPr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5243"/>
      </w:tblGrid>
      <w:tr w:rsidR="0089665A" w:rsidRPr="00761888" w14:paraId="5556E1BC" w14:textId="77777777" w:rsidTr="00B83EBB">
        <w:trPr>
          <w:trHeight w:val="436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80AFD8" w14:textId="14BB59D7" w:rsidR="00617007" w:rsidRPr="00761888" w:rsidRDefault="00617007" w:rsidP="00747A66">
            <w:pPr>
              <w:ind w:right="-54"/>
              <w:rPr>
                <w:rFonts w:ascii="Verdana" w:eastAsia="Arial Unicode MS" w:hAnsi="Verdana"/>
                <w:b/>
                <w:bCs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>BIJLAGE van</w:t>
            </w:r>
            <w:r w:rsidR="00A0410C" w:rsidRPr="00761888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 xml:space="preserve"> de</w:t>
            </w:r>
            <w:r w:rsidR="00A9460C" w:rsidRPr="00761888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 xml:space="preserve"> vergunning voor parallel invoer</w:t>
            </w:r>
            <w:r w:rsidRPr="00761888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>: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E6E11D" w14:textId="77777777" w:rsidR="00617007" w:rsidRPr="00761888" w:rsidRDefault="00617007" w:rsidP="00DB2722">
            <w:pPr>
              <w:ind w:left="57"/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" w:name="Texte20"/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</w: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fldChar w:fldCharType="end"/>
            </w:r>
            <w:bookmarkEnd w:id="5"/>
          </w:p>
        </w:tc>
      </w:tr>
      <w:tr w:rsidR="0089665A" w:rsidRPr="00761888" w14:paraId="5FC1E392" w14:textId="77777777" w:rsidTr="00B83EBB">
        <w:trPr>
          <w:trHeight w:val="513"/>
        </w:trPr>
        <w:tc>
          <w:tcPr>
            <w:tcW w:w="243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1EDF17" w14:textId="0A6EE22B" w:rsidR="00617007" w:rsidRPr="00761888" w:rsidRDefault="00617007" w:rsidP="00955877">
            <w:pPr>
              <w:jc w:val="right"/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b/>
                <w:bCs/>
                <w:sz w:val="18"/>
                <w:szCs w:val="18"/>
                <w:lang w:val="nl-BE"/>
              </w:rPr>
              <w:t xml:space="preserve">Benaming:   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611727" w14:textId="77777777" w:rsidR="00617007" w:rsidRPr="00761888" w:rsidRDefault="00617007" w:rsidP="00DB2722">
            <w:pPr>
              <w:ind w:left="57"/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" w:name="Texte21"/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</w: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/>
                <w:sz w:val="18"/>
                <w:szCs w:val="18"/>
                <w:lang w:val="nl-BE"/>
              </w:rPr>
              <w:fldChar w:fldCharType="end"/>
            </w:r>
            <w:bookmarkEnd w:id="6"/>
          </w:p>
        </w:tc>
      </w:tr>
      <w:tr w:rsidR="00617007" w:rsidRPr="00761888" w14:paraId="52E7BC18" w14:textId="77777777" w:rsidTr="00B83EBB">
        <w:trPr>
          <w:trHeight w:val="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444A6B" w14:textId="77777777" w:rsidR="00617007" w:rsidRPr="00761888" w:rsidRDefault="00617007" w:rsidP="00980905">
            <w:pPr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t> </w:t>
            </w:r>
          </w:p>
        </w:tc>
      </w:tr>
      <w:tr w:rsidR="00617007" w:rsidRPr="00761888" w14:paraId="5230CC58" w14:textId="77777777" w:rsidTr="00B83EBB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27BAAA" w14:textId="56F302A1" w:rsidR="00617007" w:rsidRPr="00761888" w:rsidRDefault="005F590E" w:rsidP="00980905">
            <w:pPr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t>1</w:t>
            </w:r>
            <w:r w:rsidR="00617007" w:rsidRPr="00761888">
              <w:rPr>
                <w:rFonts w:ascii="Verdana" w:hAnsi="Verdana"/>
                <w:sz w:val="18"/>
                <w:szCs w:val="18"/>
                <w:lang w:val="nl-BE"/>
              </w:rPr>
              <w:t>) Naam en adres van de verpakker(s)</w:t>
            </w:r>
          </w:p>
        </w:tc>
      </w:tr>
      <w:tr w:rsidR="00617007" w:rsidRPr="00761888" w14:paraId="3626AB42" w14:textId="77777777" w:rsidTr="00B83EBB">
        <w:trPr>
          <w:trHeight w:val="138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73061DA" w14:textId="13AC6B1E" w:rsidR="005226AE" w:rsidRPr="00761888" w:rsidRDefault="00617007" w:rsidP="00B60D5A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" w:name="Texte27"/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end"/>
            </w:r>
            <w:bookmarkEnd w:id="7"/>
          </w:p>
        </w:tc>
      </w:tr>
      <w:tr w:rsidR="00FD4220" w:rsidRPr="00761888" w14:paraId="759CCC2D" w14:textId="77777777" w:rsidTr="00B83EBB">
        <w:trPr>
          <w:trHeight w:val="30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484CC43" w14:textId="132D7EA2" w:rsidR="00FD4220" w:rsidRPr="00761888" w:rsidRDefault="005F590E" w:rsidP="00955877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2</w:t>
            </w:r>
            <w:r w:rsidR="00FD4220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 xml:space="preserve">) Naam en adres van de </w:t>
            </w:r>
            <w:r w:rsidR="002526AC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verantwoordelijk</w:t>
            </w:r>
            <w:r w:rsidR="00F86A9A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e</w:t>
            </w:r>
            <w:r w:rsidR="00747A66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(</w:t>
            </w:r>
            <w:r w:rsidR="00F86A9A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n)</w:t>
            </w:r>
            <w:r w:rsidR="002526AC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 xml:space="preserve"> voor de batch </w:t>
            </w:r>
            <w:proofErr w:type="spellStart"/>
            <w:r w:rsidR="002526AC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certifiëring</w:t>
            </w:r>
            <w:proofErr w:type="spellEnd"/>
            <w:r w:rsidR="002526AC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 xml:space="preserve"> van het </w:t>
            </w:r>
            <w:proofErr w:type="spellStart"/>
            <w:r w:rsidR="002526AC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herverpakte</w:t>
            </w:r>
            <w:proofErr w:type="spellEnd"/>
            <w:r w:rsidR="002526AC"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 xml:space="preserve"> geneesmiddel</w:t>
            </w:r>
          </w:p>
        </w:tc>
      </w:tr>
      <w:tr w:rsidR="00FD4220" w:rsidRPr="00761888" w14:paraId="2CAA96DF" w14:textId="77777777" w:rsidTr="00B83EBB">
        <w:trPr>
          <w:trHeight w:val="8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B51D023" w14:textId="77777777" w:rsidR="00FD4220" w:rsidRPr="00761888" w:rsidRDefault="00FD4220" w:rsidP="002F7A47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end"/>
            </w:r>
          </w:p>
        </w:tc>
      </w:tr>
      <w:tr w:rsidR="00617007" w:rsidRPr="00761888" w14:paraId="454C1C2B" w14:textId="77777777" w:rsidTr="00B83EBB">
        <w:trPr>
          <w:trHeight w:val="25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6ABFC8" w14:textId="1B4B293A" w:rsidR="00617007" w:rsidRPr="00761888" w:rsidRDefault="005F590E" w:rsidP="00955877">
            <w:pPr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t>3</w:t>
            </w:r>
            <w:r w:rsidR="00617007" w:rsidRPr="00761888">
              <w:rPr>
                <w:rFonts w:ascii="Verdana" w:hAnsi="Verdana"/>
                <w:sz w:val="18"/>
                <w:szCs w:val="18"/>
                <w:lang w:val="nl-BE"/>
              </w:rPr>
              <w:t xml:space="preserve">) Naam en adres van de verdeler(s) </w: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 xml:space="preserve">van het </w:t>
            </w:r>
            <w:proofErr w:type="spellStart"/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>herverpakte</w:t>
            </w:r>
            <w:proofErr w:type="spellEnd"/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t xml:space="preserve"> geneesmiddel</w:t>
            </w:r>
          </w:p>
        </w:tc>
      </w:tr>
      <w:tr w:rsidR="00617007" w:rsidRPr="00761888" w14:paraId="6B609A8B" w14:textId="77777777" w:rsidTr="00B83EBB">
        <w:trPr>
          <w:trHeight w:val="86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3E18686" w14:textId="77777777" w:rsidR="00617007" w:rsidRPr="00761888" w:rsidRDefault="00617007" w:rsidP="004B4438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" w:name="Texte30"/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eastAsia="Arial Unicode MS" w:hAnsi="Verdana" w:cs="Arial"/>
                <w:sz w:val="18"/>
                <w:szCs w:val="18"/>
                <w:lang w:val="nl-BE"/>
              </w:rPr>
              <w:fldChar w:fldCharType="end"/>
            </w:r>
            <w:bookmarkEnd w:id="8"/>
          </w:p>
          <w:p w14:paraId="4DF2818B" w14:textId="77777777" w:rsidR="005226AE" w:rsidRPr="00761888" w:rsidRDefault="005226AE" w:rsidP="005226AE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</w:p>
        </w:tc>
      </w:tr>
    </w:tbl>
    <w:p w14:paraId="7415B9A8" w14:textId="77777777" w:rsidR="00201FF3" w:rsidRPr="00761888" w:rsidRDefault="00201FF3" w:rsidP="00617007">
      <w:pPr>
        <w:jc w:val="both"/>
        <w:rPr>
          <w:rFonts w:ascii="Verdana" w:hAnsi="Verdana"/>
          <w:sz w:val="18"/>
          <w:szCs w:val="18"/>
          <w:lang w:val="nl-BE"/>
        </w:rPr>
      </w:pPr>
    </w:p>
    <w:p w14:paraId="00806948" w14:textId="02A778EA" w:rsidR="006B6134" w:rsidRPr="00761888" w:rsidRDefault="006B6134" w:rsidP="006B6134">
      <w:pPr>
        <w:jc w:val="both"/>
        <w:rPr>
          <w:rFonts w:ascii="Verdana" w:hAnsi="Verdana" w:cs="Arial"/>
          <w:sz w:val="18"/>
          <w:szCs w:val="18"/>
          <w:lang w:val="nl-BE"/>
        </w:rPr>
      </w:pPr>
      <w:r w:rsidRPr="00761888">
        <w:rPr>
          <w:rFonts w:ascii="Verdana" w:hAnsi="Verdana" w:cs="Arial"/>
          <w:sz w:val="18"/>
          <w:szCs w:val="18"/>
          <w:lang w:val="nl-BE"/>
        </w:rPr>
        <w:t xml:space="preserve">Informatie over </w:t>
      </w:r>
      <w:r w:rsidRPr="00761888">
        <w:rPr>
          <w:rFonts w:ascii="Verdana" w:hAnsi="Verdana" w:cs="Arial"/>
          <w:b/>
          <w:sz w:val="18"/>
          <w:szCs w:val="18"/>
          <w:lang w:val="nl-BE"/>
        </w:rPr>
        <w:t xml:space="preserve">Belgisch </w:t>
      </w:r>
      <w:r w:rsidR="00715945" w:rsidRPr="00761888">
        <w:rPr>
          <w:rFonts w:ascii="Verdana" w:hAnsi="Verdana" w:cs="Arial"/>
          <w:b/>
          <w:sz w:val="18"/>
          <w:szCs w:val="18"/>
          <w:lang w:val="nl-BE"/>
        </w:rPr>
        <w:t>referentiegeneesmiddel</w:t>
      </w:r>
    </w:p>
    <w:p w14:paraId="59539D63" w14:textId="77777777" w:rsidR="003B6A76" w:rsidRPr="00761888" w:rsidRDefault="003B6A76" w:rsidP="006B6134">
      <w:pPr>
        <w:jc w:val="both"/>
        <w:rPr>
          <w:rFonts w:ascii="Verdana" w:hAnsi="Verdana" w:cs="Arial"/>
          <w:sz w:val="18"/>
          <w:szCs w:val="18"/>
          <w:lang w:val="nl-BE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0086"/>
      </w:tblGrid>
      <w:tr w:rsidR="003B6A76" w:rsidRPr="00761888" w14:paraId="112DEF31" w14:textId="77777777" w:rsidTr="00B814B5">
        <w:tc>
          <w:tcPr>
            <w:tcW w:w="10086" w:type="dxa"/>
          </w:tcPr>
          <w:p w14:paraId="77C9BB93" w14:textId="6DD66ADE" w:rsidR="003B6A76" w:rsidRPr="00761888" w:rsidRDefault="006126AF" w:rsidP="00B814B5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sz w:val="18"/>
                <w:szCs w:val="18"/>
                <w:lang w:val="nl-BE"/>
              </w:rPr>
              <w:t>Naam en adres van vergunninghouder</w:t>
            </w:r>
          </w:p>
        </w:tc>
      </w:tr>
      <w:tr w:rsidR="003B6A76" w:rsidRPr="00761888" w14:paraId="3DBFB6B6" w14:textId="77777777" w:rsidTr="00B814B5">
        <w:tc>
          <w:tcPr>
            <w:tcW w:w="10086" w:type="dxa"/>
          </w:tcPr>
          <w:p w14:paraId="2A3DD6C9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165A866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53FA208D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3B6A76" w:rsidRPr="00761888" w14:paraId="3B2EBE17" w14:textId="77777777" w:rsidTr="00B814B5">
        <w:tc>
          <w:tcPr>
            <w:tcW w:w="10086" w:type="dxa"/>
          </w:tcPr>
          <w:p w14:paraId="7ED136C2" w14:textId="55CEB9E4" w:rsidR="003B6A76" w:rsidRPr="00761888" w:rsidRDefault="0024207D" w:rsidP="00B814B5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sz w:val="18"/>
                <w:szCs w:val="18"/>
                <w:lang w:val="nl-BE"/>
              </w:rPr>
              <w:t xml:space="preserve">Wettelijke </w:t>
            </w:r>
            <w:r w:rsidR="00AA4C0C" w:rsidRPr="00761888">
              <w:rPr>
                <w:rFonts w:ascii="Verdana" w:hAnsi="Verdana" w:cs="Arial"/>
                <w:sz w:val="18"/>
                <w:szCs w:val="18"/>
                <w:lang w:val="nl-BE"/>
              </w:rPr>
              <w:t>basis van de vergunning voor het in de handel brengen</w:t>
            </w:r>
          </w:p>
        </w:tc>
      </w:tr>
      <w:tr w:rsidR="003B6A76" w:rsidRPr="00761888" w14:paraId="6A718713" w14:textId="77777777" w:rsidTr="00B814B5">
        <w:tc>
          <w:tcPr>
            <w:tcW w:w="10086" w:type="dxa"/>
          </w:tcPr>
          <w:p w14:paraId="0B3F5DE3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3ACEE076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190185AA" w14:textId="77777777" w:rsidR="00AE3E93" w:rsidRPr="00761888" w:rsidRDefault="00AE3E93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3B6A76" w:rsidRPr="00761888" w14:paraId="625BC514" w14:textId="77777777" w:rsidTr="00B814B5">
        <w:tc>
          <w:tcPr>
            <w:tcW w:w="10086" w:type="dxa"/>
          </w:tcPr>
          <w:p w14:paraId="2057C636" w14:textId="76BE3851" w:rsidR="003B6A76" w:rsidRPr="00761888" w:rsidRDefault="00AA4C0C" w:rsidP="00B814B5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  <w:t>Verpakkingsgrootte</w:t>
            </w:r>
            <w:r w:rsidR="0024207D" w:rsidRPr="00761888"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  <w:t>(</w:t>
            </w:r>
            <w:r w:rsidRPr="00761888"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  <w:t>s</w:t>
            </w:r>
            <w:r w:rsidR="0024207D" w:rsidRPr="00761888">
              <w:rPr>
                <w:rFonts w:ascii="Verdana" w:hAnsi="Verdana" w:cs="Arial"/>
                <w:color w:val="000000"/>
                <w:sz w:val="18"/>
                <w:szCs w:val="18"/>
                <w:lang w:val="nl-BE"/>
              </w:rPr>
              <w:t>)</w:t>
            </w:r>
          </w:p>
        </w:tc>
      </w:tr>
      <w:tr w:rsidR="003B6A76" w:rsidRPr="00761888" w14:paraId="68388E33" w14:textId="77777777" w:rsidTr="00B814B5">
        <w:tc>
          <w:tcPr>
            <w:tcW w:w="10086" w:type="dxa"/>
          </w:tcPr>
          <w:p w14:paraId="75A48AB2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4469C739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90CB997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</w:tbl>
    <w:p w14:paraId="5CB42B25" w14:textId="77777777" w:rsidR="006B6134" w:rsidRPr="00761888" w:rsidRDefault="006B6134" w:rsidP="00B814B5">
      <w:pPr>
        <w:jc w:val="both"/>
        <w:rPr>
          <w:rFonts w:ascii="Verdana" w:hAnsi="Verdana"/>
          <w:sz w:val="18"/>
          <w:szCs w:val="18"/>
          <w:lang w:val="nl-BE"/>
        </w:rPr>
      </w:pPr>
    </w:p>
    <w:p w14:paraId="06E80482" w14:textId="7A83691E" w:rsidR="006B6134" w:rsidRPr="00761888" w:rsidRDefault="006B6134" w:rsidP="00B814B5">
      <w:pPr>
        <w:jc w:val="both"/>
        <w:rPr>
          <w:rFonts w:ascii="Verdana" w:hAnsi="Verdana" w:cs="Arial"/>
          <w:sz w:val="18"/>
          <w:szCs w:val="18"/>
          <w:lang w:val="nl-BE"/>
        </w:rPr>
      </w:pPr>
      <w:r w:rsidRPr="00761888">
        <w:rPr>
          <w:rFonts w:ascii="Verdana" w:hAnsi="Verdana" w:cs="Arial"/>
          <w:sz w:val="18"/>
          <w:szCs w:val="18"/>
          <w:lang w:val="nl-BE"/>
        </w:rPr>
        <w:t xml:space="preserve">Informatie over het </w:t>
      </w:r>
      <w:r w:rsidRPr="00761888">
        <w:rPr>
          <w:rFonts w:ascii="Verdana" w:hAnsi="Verdana" w:cs="Arial"/>
          <w:b/>
          <w:sz w:val="18"/>
          <w:szCs w:val="18"/>
          <w:lang w:val="nl-BE"/>
        </w:rPr>
        <w:t>geneesmiddel in het land van herkomst</w:t>
      </w:r>
    </w:p>
    <w:p w14:paraId="0E01AF72" w14:textId="77777777" w:rsidR="003B6A76" w:rsidRPr="00761888" w:rsidRDefault="003B6A76" w:rsidP="00B814B5">
      <w:pPr>
        <w:jc w:val="both"/>
        <w:rPr>
          <w:rFonts w:ascii="Verdana" w:hAnsi="Verdana" w:cs="Arial"/>
          <w:sz w:val="18"/>
          <w:szCs w:val="18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3B6A76" w:rsidRPr="00761888" w14:paraId="2D4A819E" w14:textId="77777777" w:rsidTr="00B814B5">
        <w:tc>
          <w:tcPr>
            <w:tcW w:w="10081" w:type="dxa"/>
          </w:tcPr>
          <w:p w14:paraId="71B44F13" w14:textId="1E64A11B" w:rsidR="003B6A76" w:rsidRPr="00761888" w:rsidRDefault="00715945" w:rsidP="00B814B5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sz w:val="18"/>
                <w:szCs w:val="18"/>
                <w:lang w:val="nl-BE"/>
              </w:rPr>
              <w:t>Naam en adres van vergunninghouder</w:t>
            </w:r>
          </w:p>
        </w:tc>
      </w:tr>
      <w:tr w:rsidR="003B6A76" w:rsidRPr="00761888" w14:paraId="54E29DA1" w14:textId="77777777" w:rsidTr="00B814B5">
        <w:tc>
          <w:tcPr>
            <w:tcW w:w="10081" w:type="dxa"/>
          </w:tcPr>
          <w:p w14:paraId="1E5B4BAA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D85E449" w14:textId="77777777" w:rsidR="003B6A76" w:rsidRPr="00761888" w:rsidRDefault="003B6A76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F727441" w14:textId="77777777" w:rsidR="00AE3E93" w:rsidRPr="00761888" w:rsidRDefault="00AE3E93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715945" w:rsidRPr="00761888" w14:paraId="0E51BE79" w14:textId="77777777" w:rsidTr="00B814B5">
        <w:tc>
          <w:tcPr>
            <w:tcW w:w="10081" w:type="dxa"/>
          </w:tcPr>
          <w:p w14:paraId="14C6164A" w14:textId="1585505E" w:rsidR="00715945" w:rsidRPr="00761888" w:rsidRDefault="0024207D" w:rsidP="00B814B5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sz w:val="18"/>
                <w:szCs w:val="18"/>
                <w:lang w:val="nl-BE"/>
              </w:rPr>
              <w:t xml:space="preserve">Wettelijke </w:t>
            </w:r>
            <w:r w:rsidR="00715945" w:rsidRPr="00761888">
              <w:rPr>
                <w:rFonts w:ascii="Verdana" w:hAnsi="Verdana" w:cs="Arial"/>
                <w:sz w:val="18"/>
                <w:szCs w:val="18"/>
                <w:lang w:val="nl-BE"/>
              </w:rPr>
              <w:t>basis van de vergunning voor het in de handel brengen</w:t>
            </w:r>
          </w:p>
        </w:tc>
      </w:tr>
      <w:tr w:rsidR="00715945" w:rsidRPr="00761888" w14:paraId="42C8AAB5" w14:textId="77777777" w:rsidTr="00B814B5">
        <w:tc>
          <w:tcPr>
            <w:tcW w:w="10081" w:type="dxa"/>
          </w:tcPr>
          <w:p w14:paraId="7104D429" w14:textId="77777777" w:rsidR="00715945" w:rsidRPr="00761888" w:rsidRDefault="00715945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0493A10F" w14:textId="77777777" w:rsidR="00AE3E93" w:rsidRPr="00761888" w:rsidRDefault="00AE3E93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614C2F8A" w14:textId="77777777" w:rsidR="00715945" w:rsidRPr="00761888" w:rsidRDefault="00715945" w:rsidP="006B6134">
            <w:pPr>
              <w:jc w:val="both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</w:tc>
      </w:tr>
      <w:tr w:rsidR="00C53F43" w:rsidRPr="00761888" w14:paraId="5249EC6B" w14:textId="77777777" w:rsidTr="00B814B5">
        <w:trPr>
          <w:trHeight w:val="255"/>
        </w:trPr>
        <w:tc>
          <w:tcPr>
            <w:tcW w:w="10081" w:type="dxa"/>
            <w:noWrap/>
          </w:tcPr>
          <w:p w14:paraId="2749B8F9" w14:textId="16F14127" w:rsidR="00C53F43" w:rsidRPr="00761888" w:rsidRDefault="00C53F43" w:rsidP="00874F02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Verdana" w:hAnsi="Verdana" w:cs="Arial"/>
                <w:noProof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 w:cs="Arial"/>
                <w:sz w:val="18"/>
                <w:szCs w:val="18"/>
                <w:lang w:val="nl-BE"/>
              </w:rPr>
              <w:t xml:space="preserve">Naam en adres van de fabrikant(en) </w:t>
            </w:r>
            <w:r w:rsidR="003057F2" w:rsidRPr="00761888">
              <w:rPr>
                <w:rFonts w:ascii="Verdana" w:hAnsi="Verdana" w:cs="Arial"/>
                <w:sz w:val="18"/>
                <w:szCs w:val="18"/>
                <w:lang w:val="nl-BE"/>
              </w:rPr>
              <w:t xml:space="preserve">verantwoordelijk </w:t>
            </w:r>
            <w:r w:rsidRPr="00761888">
              <w:rPr>
                <w:rFonts w:ascii="Verdana" w:hAnsi="Verdana" w:cs="Arial"/>
                <w:sz w:val="18"/>
                <w:szCs w:val="18"/>
                <w:lang w:val="nl-BE"/>
              </w:rPr>
              <w:t xml:space="preserve">voor batch-release </w:t>
            </w:r>
          </w:p>
        </w:tc>
      </w:tr>
      <w:tr w:rsidR="00C53F43" w:rsidRPr="00761888" w14:paraId="75032BF3" w14:textId="77777777" w:rsidTr="00D140BB">
        <w:trPr>
          <w:trHeight w:val="1401"/>
        </w:trPr>
        <w:tc>
          <w:tcPr>
            <w:tcW w:w="10081" w:type="dxa"/>
            <w:noWrap/>
          </w:tcPr>
          <w:p w14:paraId="78FF950B" w14:textId="77777777" w:rsidR="00C53F43" w:rsidRPr="00761888" w:rsidRDefault="00C53F43" w:rsidP="00980905">
            <w:pPr>
              <w:pStyle w:val="Geenafstand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</w:p>
          <w:p w14:paraId="0005AE7A" w14:textId="77777777" w:rsidR="00C53F43" w:rsidRPr="00761888" w:rsidRDefault="00C53F43" w:rsidP="00980905">
            <w:pPr>
              <w:pStyle w:val="Geenafstand"/>
              <w:spacing w:after="120"/>
              <w:rPr>
                <w:rFonts w:ascii="Verdana" w:eastAsia="Arial Unicode MS" w:hAnsi="Verdana" w:cs="Arial"/>
                <w:sz w:val="18"/>
                <w:szCs w:val="18"/>
                <w:lang w:val="nl-BE"/>
              </w:rPr>
            </w:pPr>
          </w:p>
        </w:tc>
      </w:tr>
    </w:tbl>
    <w:p w14:paraId="1ADA0C83" w14:textId="77777777" w:rsidR="006126AF" w:rsidRPr="00761888" w:rsidRDefault="006126AF">
      <w:pPr>
        <w:spacing w:after="160" w:line="259" w:lineRule="auto"/>
        <w:rPr>
          <w:rFonts w:ascii="Verdana" w:hAnsi="Verdana"/>
          <w:sz w:val="18"/>
          <w:szCs w:val="18"/>
          <w:lang w:val="nl-BE"/>
        </w:rPr>
      </w:pPr>
      <w:r w:rsidRPr="00761888">
        <w:rPr>
          <w:rFonts w:ascii="Verdana" w:hAnsi="Verdana"/>
          <w:sz w:val="18"/>
          <w:szCs w:val="18"/>
          <w:lang w:val="nl-BE"/>
        </w:rPr>
        <w:br w:type="page"/>
      </w:r>
    </w:p>
    <w:p w14:paraId="3A1ECCB7" w14:textId="77777777" w:rsidR="006126AF" w:rsidRPr="00761888" w:rsidRDefault="006126AF" w:rsidP="006126AF">
      <w:pPr>
        <w:jc w:val="both"/>
        <w:rPr>
          <w:rFonts w:ascii="Verdana" w:hAnsi="Verdana"/>
          <w:sz w:val="18"/>
          <w:szCs w:val="18"/>
          <w:lang w:val="nl-BE"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3"/>
      </w:tblGrid>
      <w:tr w:rsidR="006126AF" w:rsidRPr="00761888" w14:paraId="3B6E1BE7" w14:textId="77777777" w:rsidTr="00761888">
        <w:trPr>
          <w:trHeight w:val="15073"/>
        </w:trPr>
        <w:tc>
          <w:tcPr>
            <w:tcW w:w="10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11E93C0" w14:textId="435D5C30" w:rsidR="006126AF" w:rsidRPr="00761888" w:rsidRDefault="006126AF" w:rsidP="005231AF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t>Bijkomende informatie</w:t>
            </w:r>
          </w:p>
          <w:p w14:paraId="3D1723BD" w14:textId="77777777" w:rsidR="006126AF" w:rsidRPr="00761888" w:rsidRDefault="006126AF" w:rsidP="005231AF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3BC2CE38" w14:textId="77777777" w:rsidR="006126AF" w:rsidRPr="00761888" w:rsidRDefault="006126AF" w:rsidP="005231AF">
            <w:pPr>
              <w:rPr>
                <w:rFonts w:ascii="Verdana" w:eastAsia="Arial Unicode MS" w:hAnsi="Verdana"/>
                <w:sz w:val="18"/>
                <w:szCs w:val="18"/>
                <w:lang w:val="nl-BE"/>
              </w:rPr>
            </w:pP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9" w:name="Texte32"/>
            <w:r w:rsidRPr="00761888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761888">
              <w:rPr>
                <w:rFonts w:ascii="Verdana" w:hAnsi="Verdana"/>
                <w:sz w:val="18"/>
                <w:szCs w:val="18"/>
                <w:lang w:val="nl-BE"/>
              </w:rPr>
            </w: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761888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 w:rsidRPr="00761888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bookmarkStart w:id="10" w:name="_GoBack"/>
            <w:bookmarkEnd w:id="9"/>
            <w:bookmarkEnd w:id="10"/>
          </w:p>
        </w:tc>
      </w:tr>
    </w:tbl>
    <w:p w14:paraId="0A31336E" w14:textId="77777777" w:rsidR="006126AF" w:rsidRPr="00761888" w:rsidRDefault="006126AF" w:rsidP="00761888">
      <w:pPr>
        <w:rPr>
          <w:rFonts w:ascii="Verdana" w:hAnsi="Verdana"/>
          <w:sz w:val="18"/>
          <w:szCs w:val="18"/>
          <w:lang w:val="nl-BE"/>
        </w:rPr>
      </w:pPr>
    </w:p>
    <w:sectPr w:rsidR="006126AF" w:rsidRPr="00761888">
      <w:footerReference w:type="default" r:id="rId9"/>
      <w:pgSz w:w="11906" w:h="16838"/>
      <w:pgMar w:top="284" w:right="851" w:bottom="180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3AD15" w14:textId="77777777" w:rsidR="00761888" w:rsidRDefault="00761888" w:rsidP="00761888">
      <w:r>
        <w:separator/>
      </w:r>
    </w:p>
  </w:endnote>
  <w:endnote w:type="continuationSeparator" w:id="0">
    <w:p w14:paraId="4308692C" w14:textId="77777777" w:rsidR="00761888" w:rsidRDefault="00761888" w:rsidP="0076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64860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A2BB26D" w14:textId="1211E96E" w:rsidR="00761888" w:rsidRPr="00761888" w:rsidRDefault="00761888" w:rsidP="00761888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761888">
          <w:rPr>
            <w:rFonts w:ascii="Verdana" w:hAnsi="Verdana"/>
            <w:sz w:val="16"/>
            <w:szCs w:val="16"/>
          </w:rPr>
          <w:fldChar w:fldCharType="begin"/>
        </w:r>
        <w:r w:rsidRPr="00761888">
          <w:rPr>
            <w:rFonts w:ascii="Verdana" w:hAnsi="Verdana"/>
            <w:sz w:val="16"/>
            <w:szCs w:val="16"/>
          </w:rPr>
          <w:instrText>PAGE   \* MERGEFORMAT</w:instrText>
        </w:r>
        <w:r w:rsidRPr="00761888">
          <w:rPr>
            <w:rFonts w:ascii="Verdana" w:hAnsi="Verdana"/>
            <w:sz w:val="16"/>
            <w:szCs w:val="16"/>
          </w:rPr>
          <w:fldChar w:fldCharType="separate"/>
        </w:r>
        <w:r w:rsidRPr="00761888">
          <w:rPr>
            <w:rFonts w:ascii="Verdana" w:hAnsi="Verdana"/>
            <w:noProof/>
            <w:sz w:val="16"/>
            <w:szCs w:val="16"/>
            <w:lang w:val="nl-NL"/>
          </w:rPr>
          <w:t>4</w:t>
        </w:r>
        <w:r w:rsidRPr="00761888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27FD" w14:textId="77777777" w:rsidR="00761888" w:rsidRDefault="00761888" w:rsidP="00761888">
      <w:r>
        <w:separator/>
      </w:r>
    </w:p>
  </w:footnote>
  <w:footnote w:type="continuationSeparator" w:id="0">
    <w:p w14:paraId="71D582A8" w14:textId="77777777" w:rsidR="00761888" w:rsidRDefault="00761888" w:rsidP="0076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0AC"/>
    <w:multiLevelType w:val="hybridMultilevel"/>
    <w:tmpl w:val="4BD2203C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2142A"/>
    <w:multiLevelType w:val="hybridMultilevel"/>
    <w:tmpl w:val="97F666F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C7E"/>
    <w:multiLevelType w:val="hybridMultilevel"/>
    <w:tmpl w:val="4FAE5B74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E650C"/>
    <w:multiLevelType w:val="hybridMultilevel"/>
    <w:tmpl w:val="B68ED31A"/>
    <w:lvl w:ilvl="0" w:tplc="80F498C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5006D"/>
    <w:multiLevelType w:val="hybridMultilevel"/>
    <w:tmpl w:val="0688DB06"/>
    <w:lvl w:ilvl="0" w:tplc="B4468A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66218"/>
    <w:multiLevelType w:val="hybridMultilevel"/>
    <w:tmpl w:val="11649666"/>
    <w:lvl w:ilvl="0" w:tplc="3FDC5E7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color w:val="000000"/>
        <w:sz w:val="20"/>
        <w:lang w:val="nl-B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FD"/>
    <w:rsid w:val="0002243E"/>
    <w:rsid w:val="000D603F"/>
    <w:rsid w:val="000F04BD"/>
    <w:rsid w:val="00110FBE"/>
    <w:rsid w:val="00153F9B"/>
    <w:rsid w:val="00187B70"/>
    <w:rsid w:val="001A0647"/>
    <w:rsid w:val="001D5858"/>
    <w:rsid w:val="00201FF3"/>
    <w:rsid w:val="0024207D"/>
    <w:rsid w:val="002526AC"/>
    <w:rsid w:val="002904E6"/>
    <w:rsid w:val="002B43FD"/>
    <w:rsid w:val="002C4476"/>
    <w:rsid w:val="002E23D6"/>
    <w:rsid w:val="002F30C7"/>
    <w:rsid w:val="002F7A47"/>
    <w:rsid w:val="003028ED"/>
    <w:rsid w:val="003057F2"/>
    <w:rsid w:val="003206C6"/>
    <w:rsid w:val="00321147"/>
    <w:rsid w:val="003307C4"/>
    <w:rsid w:val="003B666A"/>
    <w:rsid w:val="003B6A76"/>
    <w:rsid w:val="003C6F0E"/>
    <w:rsid w:val="003E3647"/>
    <w:rsid w:val="003F3C33"/>
    <w:rsid w:val="00433C52"/>
    <w:rsid w:val="00436FC6"/>
    <w:rsid w:val="0045476A"/>
    <w:rsid w:val="00461676"/>
    <w:rsid w:val="004960B7"/>
    <w:rsid w:val="004B4438"/>
    <w:rsid w:val="004F6F76"/>
    <w:rsid w:val="005226AE"/>
    <w:rsid w:val="005649AD"/>
    <w:rsid w:val="005C711F"/>
    <w:rsid w:val="005F590E"/>
    <w:rsid w:val="005F70C1"/>
    <w:rsid w:val="005F70CA"/>
    <w:rsid w:val="006118CF"/>
    <w:rsid w:val="006126AF"/>
    <w:rsid w:val="00617007"/>
    <w:rsid w:val="00657F62"/>
    <w:rsid w:val="00662C05"/>
    <w:rsid w:val="00671C87"/>
    <w:rsid w:val="00686233"/>
    <w:rsid w:val="006B6134"/>
    <w:rsid w:val="00705DDE"/>
    <w:rsid w:val="00715945"/>
    <w:rsid w:val="00717469"/>
    <w:rsid w:val="00724E97"/>
    <w:rsid w:val="007401B3"/>
    <w:rsid w:val="00747A66"/>
    <w:rsid w:val="00761888"/>
    <w:rsid w:val="00762537"/>
    <w:rsid w:val="007B5367"/>
    <w:rsid w:val="007C34A2"/>
    <w:rsid w:val="007C4B3D"/>
    <w:rsid w:val="007F0591"/>
    <w:rsid w:val="0082683F"/>
    <w:rsid w:val="00856200"/>
    <w:rsid w:val="00874F02"/>
    <w:rsid w:val="0089665A"/>
    <w:rsid w:val="008A5044"/>
    <w:rsid w:val="008E562E"/>
    <w:rsid w:val="009236BB"/>
    <w:rsid w:val="00955877"/>
    <w:rsid w:val="00980905"/>
    <w:rsid w:val="00994AA2"/>
    <w:rsid w:val="009A605A"/>
    <w:rsid w:val="00A0410C"/>
    <w:rsid w:val="00A05FFA"/>
    <w:rsid w:val="00A469AF"/>
    <w:rsid w:val="00A52AA4"/>
    <w:rsid w:val="00A8077E"/>
    <w:rsid w:val="00A82669"/>
    <w:rsid w:val="00A9460C"/>
    <w:rsid w:val="00AA2185"/>
    <w:rsid w:val="00AA4C0C"/>
    <w:rsid w:val="00AB5DA1"/>
    <w:rsid w:val="00AC2039"/>
    <w:rsid w:val="00AD3651"/>
    <w:rsid w:val="00AE3E93"/>
    <w:rsid w:val="00B150BB"/>
    <w:rsid w:val="00B153C2"/>
    <w:rsid w:val="00B21D86"/>
    <w:rsid w:val="00B52F9E"/>
    <w:rsid w:val="00B60D5A"/>
    <w:rsid w:val="00B814B5"/>
    <w:rsid w:val="00B818F4"/>
    <w:rsid w:val="00B83EBB"/>
    <w:rsid w:val="00B90386"/>
    <w:rsid w:val="00B9527C"/>
    <w:rsid w:val="00BF73D9"/>
    <w:rsid w:val="00C029B2"/>
    <w:rsid w:val="00C23E35"/>
    <w:rsid w:val="00C53F43"/>
    <w:rsid w:val="00C77E5A"/>
    <w:rsid w:val="00CA2278"/>
    <w:rsid w:val="00CC02DD"/>
    <w:rsid w:val="00CC503B"/>
    <w:rsid w:val="00D140BB"/>
    <w:rsid w:val="00D92A73"/>
    <w:rsid w:val="00DB2722"/>
    <w:rsid w:val="00DB7CFB"/>
    <w:rsid w:val="00DC2A1B"/>
    <w:rsid w:val="00DE526A"/>
    <w:rsid w:val="00E46DE5"/>
    <w:rsid w:val="00E5449C"/>
    <w:rsid w:val="00F27D05"/>
    <w:rsid w:val="00F32626"/>
    <w:rsid w:val="00F469B0"/>
    <w:rsid w:val="00F86A9A"/>
    <w:rsid w:val="00FD1D5C"/>
    <w:rsid w:val="00FD4220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CBB7"/>
  <w15:chartTrackingRefBased/>
  <w15:docId w15:val="{7E469C2A-FEF9-4723-8FC3-45B6A0F3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617007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color w:val="000000"/>
      <w:sz w:val="20"/>
      <w:szCs w:val="20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617007"/>
    <w:rPr>
      <w:rFonts w:ascii="Arial" w:eastAsia="Times New Roman" w:hAnsi="Arial" w:cs="Times New Roman"/>
      <w:color w:val="000000"/>
      <w:sz w:val="20"/>
      <w:szCs w:val="20"/>
      <w:u w:val="single"/>
      <w:lang w:val="nl-NL"/>
    </w:rPr>
  </w:style>
  <w:style w:type="table" w:styleId="Tabelraster">
    <w:name w:val="Table Grid"/>
    <w:basedOn w:val="Standaardtabel"/>
    <w:uiPriority w:val="39"/>
    <w:rsid w:val="00A0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206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06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06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06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06C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06C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6C6"/>
    <w:rPr>
      <w:rFonts w:ascii="Segoe UI" w:eastAsia="Times New Roman" w:hAnsi="Segoe UI" w:cs="Segoe UI"/>
      <w:sz w:val="18"/>
      <w:szCs w:val="18"/>
      <w:lang w:val="en-GB"/>
    </w:rPr>
  </w:style>
  <w:style w:type="paragraph" w:styleId="Geenafstand">
    <w:name w:val="No Spacing"/>
    <w:uiPriority w:val="1"/>
    <w:qFormat/>
    <w:rsid w:val="004B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201FF3"/>
    <w:pPr>
      <w:ind w:left="720"/>
      <w:contextualSpacing/>
    </w:pPr>
  </w:style>
  <w:style w:type="paragraph" w:styleId="Revisie">
    <w:name w:val="Revision"/>
    <w:hidden/>
    <w:uiPriority w:val="99"/>
    <w:semiHidden/>
    <w:rsid w:val="0095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7618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8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618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88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AFMPS-FAGG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Stautemas Lutgard</dc:creator>
  <cp:keywords/>
  <dc:description/>
  <cp:lastModifiedBy>Eeckhout Ann</cp:lastModifiedBy>
  <cp:revision>5</cp:revision>
  <dcterms:created xsi:type="dcterms:W3CDTF">2019-12-17T13:06:00Z</dcterms:created>
  <dcterms:modified xsi:type="dcterms:W3CDTF">2019-12-17T14:03:00Z</dcterms:modified>
</cp:coreProperties>
</file>